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CF0" w:rsidRPr="0073665F" w:rsidRDefault="00E74D43" w:rsidP="0048451D">
      <w:pPr>
        <w:snapToGrid w:val="0"/>
        <w:spacing w:afterLines="50" w:after="180"/>
        <w:ind w:left="981" w:hangingChars="350" w:hanging="981"/>
        <w:jc w:val="center"/>
        <w:rPr>
          <w:rFonts w:ascii="新細明體" w:hAnsi="新細明體"/>
          <w:b/>
          <w:snapToGrid w:val="0"/>
          <w:kern w:val="0"/>
          <w:sz w:val="28"/>
          <w:szCs w:val="28"/>
        </w:rPr>
      </w:pPr>
      <w:r w:rsidRPr="0073665F">
        <w:rPr>
          <w:rFonts w:ascii="新細明體" w:hAnsi="新細明體" w:hint="eastAsia"/>
          <w:b/>
          <w:snapToGrid w:val="0"/>
          <w:kern w:val="0"/>
          <w:sz w:val="28"/>
          <w:szCs w:val="28"/>
        </w:rPr>
        <w:t>實踐大學</w:t>
      </w:r>
      <w:r w:rsidR="00487F66" w:rsidRPr="0073665F">
        <w:rPr>
          <w:rFonts w:ascii="新細明體" w:hAnsi="新細明體" w:hint="eastAsia"/>
          <w:b/>
          <w:snapToGrid w:val="0"/>
          <w:kern w:val="0"/>
          <w:sz w:val="28"/>
          <w:szCs w:val="28"/>
        </w:rPr>
        <w:t>博雅學部</w:t>
      </w:r>
      <w:r w:rsidRPr="0073665F">
        <w:rPr>
          <w:rFonts w:ascii="新細明體" w:hAnsi="新細明體" w:hint="eastAsia"/>
          <w:b/>
          <w:snapToGrid w:val="0"/>
          <w:kern w:val="0"/>
          <w:sz w:val="28"/>
          <w:szCs w:val="28"/>
        </w:rPr>
        <w:t>教師升等學術研究成果評</w:t>
      </w:r>
      <w:r w:rsidR="00822A4D">
        <w:rPr>
          <w:rFonts w:ascii="新細明體" w:hAnsi="新細明體" w:hint="eastAsia"/>
          <w:b/>
          <w:snapToGrid w:val="0"/>
          <w:kern w:val="0"/>
          <w:sz w:val="28"/>
          <w:szCs w:val="28"/>
        </w:rPr>
        <w:t>分</w:t>
      </w:r>
      <w:r w:rsidR="00A41358" w:rsidRPr="0073665F">
        <w:rPr>
          <w:rFonts w:ascii="新細明體" w:hAnsi="新細明體" w:hint="eastAsia"/>
          <w:b/>
          <w:snapToGrid w:val="0"/>
          <w:kern w:val="0"/>
          <w:sz w:val="28"/>
          <w:szCs w:val="28"/>
        </w:rPr>
        <w:t>表</w:t>
      </w:r>
    </w:p>
    <w:tbl>
      <w:tblPr>
        <w:tblStyle w:val="a7"/>
        <w:tblW w:w="0" w:type="auto"/>
        <w:tblInd w:w="108" w:type="dxa"/>
        <w:tblLook w:val="04A0" w:firstRow="1" w:lastRow="0" w:firstColumn="1" w:lastColumn="0" w:noHBand="0" w:noVBand="1"/>
      </w:tblPr>
      <w:tblGrid>
        <w:gridCol w:w="1113"/>
        <w:gridCol w:w="1932"/>
        <w:gridCol w:w="1663"/>
        <w:gridCol w:w="1633"/>
        <w:gridCol w:w="1589"/>
        <w:gridCol w:w="1590"/>
      </w:tblGrid>
      <w:tr w:rsidR="0073665F" w:rsidRPr="00A37208" w:rsidTr="00645505">
        <w:tc>
          <w:tcPr>
            <w:tcW w:w="1134" w:type="dxa"/>
          </w:tcPr>
          <w:p w:rsidR="000B329F" w:rsidRPr="00A37208" w:rsidRDefault="000B329F" w:rsidP="0048451D">
            <w:pPr>
              <w:snapToGrid w:val="0"/>
              <w:spacing w:beforeLines="50" w:before="180" w:afterLines="50" w:after="180"/>
              <w:jc w:val="center"/>
              <w:rPr>
                <w:rFonts w:ascii="新細明體" w:hAnsi="新細明體"/>
                <w:b/>
              </w:rPr>
            </w:pPr>
            <w:r w:rsidRPr="00A37208">
              <w:rPr>
                <w:rFonts w:ascii="新細明體" w:hAnsi="新細明體" w:hint="eastAsia"/>
                <w:b/>
              </w:rPr>
              <w:t>姓</w:t>
            </w:r>
            <w:r w:rsidR="0091093E" w:rsidRPr="00A37208">
              <w:rPr>
                <w:rFonts w:ascii="新細明體" w:hAnsi="新細明體" w:hint="eastAsia"/>
                <w:b/>
              </w:rPr>
              <w:t xml:space="preserve"> </w:t>
            </w:r>
            <w:r w:rsidRPr="00A37208">
              <w:rPr>
                <w:rFonts w:ascii="新細明體" w:hAnsi="新細明體" w:hint="eastAsia"/>
                <w:b/>
              </w:rPr>
              <w:t>名</w:t>
            </w:r>
          </w:p>
        </w:tc>
        <w:tc>
          <w:tcPr>
            <w:tcW w:w="1985" w:type="dxa"/>
          </w:tcPr>
          <w:p w:rsidR="000B329F" w:rsidRPr="00A37208" w:rsidRDefault="000B329F" w:rsidP="0048451D">
            <w:pPr>
              <w:snapToGrid w:val="0"/>
              <w:spacing w:beforeLines="50" w:before="180" w:afterLines="50" w:after="180"/>
              <w:jc w:val="center"/>
              <w:rPr>
                <w:rFonts w:ascii="新細明體" w:hAnsi="新細明體"/>
                <w:b/>
              </w:rPr>
            </w:pPr>
          </w:p>
        </w:tc>
        <w:tc>
          <w:tcPr>
            <w:tcW w:w="1701" w:type="dxa"/>
          </w:tcPr>
          <w:p w:rsidR="000B329F" w:rsidRPr="00A37208" w:rsidRDefault="00FA481A" w:rsidP="0048451D">
            <w:pPr>
              <w:snapToGrid w:val="0"/>
              <w:spacing w:beforeLines="50" w:before="180" w:afterLines="50" w:after="180"/>
              <w:jc w:val="center"/>
              <w:rPr>
                <w:rFonts w:ascii="新細明體" w:hAnsi="新細明體"/>
                <w:b/>
              </w:rPr>
            </w:pPr>
            <w:r w:rsidRPr="00A37208">
              <w:rPr>
                <w:rFonts w:ascii="新細明體" w:hAnsi="新細明體" w:hint="eastAsia"/>
                <w:b/>
              </w:rPr>
              <w:t>現任</w:t>
            </w:r>
            <w:r w:rsidR="00E85308" w:rsidRPr="00A37208">
              <w:rPr>
                <w:rFonts w:ascii="新細明體" w:hAnsi="新細明體" w:hint="eastAsia"/>
                <w:b/>
              </w:rPr>
              <w:t>職級</w:t>
            </w:r>
          </w:p>
        </w:tc>
        <w:tc>
          <w:tcPr>
            <w:tcW w:w="1677" w:type="dxa"/>
          </w:tcPr>
          <w:p w:rsidR="000B329F" w:rsidRPr="00A37208" w:rsidRDefault="000B329F" w:rsidP="0048451D">
            <w:pPr>
              <w:snapToGrid w:val="0"/>
              <w:spacing w:beforeLines="50" w:before="180" w:afterLines="50" w:after="180"/>
              <w:jc w:val="center"/>
              <w:rPr>
                <w:rFonts w:ascii="新細明體" w:hAnsi="新細明體"/>
                <w:b/>
              </w:rPr>
            </w:pPr>
          </w:p>
        </w:tc>
        <w:tc>
          <w:tcPr>
            <w:tcW w:w="1624" w:type="dxa"/>
          </w:tcPr>
          <w:p w:rsidR="000B329F" w:rsidRPr="00A37208" w:rsidRDefault="000B329F" w:rsidP="0048451D">
            <w:pPr>
              <w:snapToGrid w:val="0"/>
              <w:spacing w:beforeLines="50" w:before="180" w:afterLines="50" w:after="180"/>
              <w:jc w:val="center"/>
              <w:rPr>
                <w:rFonts w:ascii="新細明體" w:hAnsi="新細明體"/>
                <w:b/>
              </w:rPr>
            </w:pPr>
            <w:r w:rsidRPr="00A37208">
              <w:rPr>
                <w:rFonts w:ascii="新細明體" w:hAnsi="新細明體" w:hint="eastAsia"/>
                <w:b/>
              </w:rPr>
              <w:t>送審類別</w:t>
            </w:r>
          </w:p>
        </w:tc>
        <w:tc>
          <w:tcPr>
            <w:tcW w:w="1625" w:type="dxa"/>
            <w:vAlign w:val="center"/>
          </w:tcPr>
          <w:p w:rsidR="000B329F" w:rsidRPr="00A37208" w:rsidRDefault="00645505" w:rsidP="00645505">
            <w:pPr>
              <w:snapToGrid w:val="0"/>
              <w:jc w:val="center"/>
              <w:rPr>
                <w:rFonts w:ascii="新細明體" w:hAnsi="新細明體"/>
                <w:b/>
              </w:rPr>
            </w:pPr>
            <w:r>
              <w:rPr>
                <w:rFonts w:ascii="新細明體" w:hAnsi="新細明體" w:hint="eastAsia"/>
                <w:b/>
              </w:rPr>
              <w:t>專門著作</w:t>
            </w:r>
          </w:p>
        </w:tc>
      </w:tr>
      <w:tr w:rsidR="00E85308" w:rsidRPr="00A37208" w:rsidTr="00E85308">
        <w:tc>
          <w:tcPr>
            <w:tcW w:w="1134" w:type="dxa"/>
          </w:tcPr>
          <w:p w:rsidR="00E85308" w:rsidRPr="00A37208" w:rsidRDefault="00487F66" w:rsidP="0048451D">
            <w:pPr>
              <w:snapToGrid w:val="0"/>
              <w:spacing w:beforeLines="50" w:before="180" w:afterLines="50" w:after="180"/>
              <w:jc w:val="center"/>
              <w:rPr>
                <w:rFonts w:ascii="新細明體" w:hAnsi="新細明體"/>
                <w:b/>
              </w:rPr>
            </w:pPr>
            <w:r w:rsidRPr="00A37208">
              <w:rPr>
                <w:rFonts w:ascii="新細明體" w:hAnsi="新細明體" w:hint="eastAsia"/>
                <w:b/>
              </w:rPr>
              <w:t>單 位</w:t>
            </w:r>
          </w:p>
        </w:tc>
        <w:tc>
          <w:tcPr>
            <w:tcW w:w="1985" w:type="dxa"/>
          </w:tcPr>
          <w:p w:rsidR="00E85308" w:rsidRPr="00A37208" w:rsidRDefault="00E85308" w:rsidP="0048451D">
            <w:pPr>
              <w:snapToGrid w:val="0"/>
              <w:spacing w:beforeLines="50" w:before="180" w:afterLines="50" w:after="180"/>
              <w:jc w:val="center"/>
              <w:rPr>
                <w:rFonts w:ascii="新細明體" w:hAnsi="新細明體"/>
                <w:b/>
              </w:rPr>
            </w:pPr>
          </w:p>
        </w:tc>
        <w:tc>
          <w:tcPr>
            <w:tcW w:w="1701" w:type="dxa"/>
          </w:tcPr>
          <w:p w:rsidR="00E85308" w:rsidRPr="00A37208" w:rsidRDefault="00FA481A" w:rsidP="0048451D">
            <w:pPr>
              <w:snapToGrid w:val="0"/>
              <w:spacing w:beforeLines="50" w:before="180" w:afterLines="50" w:after="180"/>
              <w:jc w:val="center"/>
              <w:rPr>
                <w:rFonts w:ascii="新細明體" w:hAnsi="新細明體"/>
                <w:b/>
              </w:rPr>
            </w:pPr>
            <w:r w:rsidRPr="00A37208">
              <w:rPr>
                <w:rFonts w:ascii="新細明體" w:hAnsi="新細明體" w:hint="eastAsia"/>
                <w:b/>
              </w:rPr>
              <w:t>現</w:t>
            </w:r>
            <w:r w:rsidR="00E85308" w:rsidRPr="00A37208">
              <w:rPr>
                <w:rFonts w:ascii="新細明體" w:hAnsi="新細明體" w:hint="eastAsia"/>
                <w:b/>
              </w:rPr>
              <w:t>職取得日期</w:t>
            </w:r>
          </w:p>
        </w:tc>
        <w:tc>
          <w:tcPr>
            <w:tcW w:w="1677" w:type="dxa"/>
          </w:tcPr>
          <w:p w:rsidR="00E85308" w:rsidRPr="00A37208" w:rsidRDefault="00E85308" w:rsidP="0048451D">
            <w:pPr>
              <w:snapToGrid w:val="0"/>
              <w:spacing w:beforeLines="50" w:before="180" w:afterLines="50" w:after="180"/>
              <w:jc w:val="center"/>
              <w:rPr>
                <w:rFonts w:ascii="新細明體" w:hAnsi="新細明體"/>
                <w:b/>
              </w:rPr>
            </w:pPr>
          </w:p>
        </w:tc>
        <w:tc>
          <w:tcPr>
            <w:tcW w:w="1624" w:type="dxa"/>
          </w:tcPr>
          <w:p w:rsidR="00E85308" w:rsidRPr="00A37208" w:rsidRDefault="00A41358" w:rsidP="0048451D">
            <w:pPr>
              <w:snapToGrid w:val="0"/>
              <w:spacing w:beforeLines="50" w:before="180" w:afterLines="50" w:after="180"/>
              <w:jc w:val="center"/>
              <w:rPr>
                <w:rFonts w:ascii="新細明體" w:hAnsi="新細明體"/>
                <w:b/>
              </w:rPr>
            </w:pPr>
            <w:r w:rsidRPr="00A37208">
              <w:rPr>
                <w:rFonts w:ascii="新細明體" w:hAnsi="新細明體" w:hint="eastAsia"/>
                <w:b/>
              </w:rPr>
              <w:t>擬</w:t>
            </w:r>
            <w:r w:rsidR="00E85308" w:rsidRPr="00A37208">
              <w:rPr>
                <w:rFonts w:ascii="新細明體" w:hAnsi="新細明體" w:hint="eastAsia"/>
                <w:b/>
              </w:rPr>
              <w:t>升等職級</w:t>
            </w:r>
          </w:p>
        </w:tc>
        <w:tc>
          <w:tcPr>
            <w:tcW w:w="1625" w:type="dxa"/>
          </w:tcPr>
          <w:p w:rsidR="00E85308" w:rsidRPr="00A37208" w:rsidRDefault="00E85308" w:rsidP="0048451D">
            <w:pPr>
              <w:snapToGrid w:val="0"/>
              <w:spacing w:beforeLines="50" w:before="180" w:afterLines="50" w:after="180"/>
              <w:jc w:val="center"/>
              <w:rPr>
                <w:rFonts w:ascii="新細明體" w:hAnsi="新細明體"/>
                <w:b/>
              </w:rPr>
            </w:pPr>
          </w:p>
        </w:tc>
      </w:tr>
    </w:tbl>
    <w:p w:rsidR="000B329F" w:rsidRPr="0073665F" w:rsidRDefault="000B329F" w:rsidP="00D51993">
      <w:pPr>
        <w:snapToGrid w:val="0"/>
        <w:spacing w:line="360" w:lineRule="exact"/>
        <w:ind w:left="560" w:hangingChars="350" w:hanging="560"/>
        <w:rPr>
          <w:rFonts w:ascii="新細明體" w:hAnsi="新細明體"/>
          <w:sz w:val="16"/>
          <w:szCs w:val="16"/>
        </w:rPr>
      </w:pPr>
    </w:p>
    <w:tbl>
      <w:tblPr>
        <w:tblStyle w:val="a7"/>
        <w:tblW w:w="0" w:type="auto"/>
        <w:tblInd w:w="108" w:type="dxa"/>
        <w:tblLook w:val="04A0" w:firstRow="1" w:lastRow="0" w:firstColumn="1" w:lastColumn="0" w:noHBand="0" w:noVBand="1"/>
      </w:tblPr>
      <w:tblGrid>
        <w:gridCol w:w="9520"/>
      </w:tblGrid>
      <w:tr w:rsidR="0073665F" w:rsidRPr="0073665F" w:rsidTr="00A41358">
        <w:tc>
          <w:tcPr>
            <w:tcW w:w="9746" w:type="dxa"/>
            <w:tcBorders>
              <w:bottom w:val="double" w:sz="4" w:space="0" w:color="auto"/>
            </w:tcBorders>
          </w:tcPr>
          <w:p w:rsidR="00F763EA" w:rsidRPr="0073665F" w:rsidRDefault="00F763EA" w:rsidP="0048451D">
            <w:pPr>
              <w:snapToGrid w:val="0"/>
              <w:spacing w:beforeLines="50" w:before="180" w:afterLines="50" w:after="180"/>
              <w:jc w:val="center"/>
              <w:rPr>
                <w:rFonts w:ascii="新細明體" w:hAnsi="新細明體"/>
                <w:b/>
                <w:sz w:val="28"/>
                <w:szCs w:val="28"/>
              </w:rPr>
            </w:pPr>
            <w:r w:rsidRPr="0073665F">
              <w:rPr>
                <w:rFonts w:ascii="新細明體" w:hAnsi="新細明體" w:hint="eastAsia"/>
                <w:b/>
                <w:sz w:val="28"/>
                <w:szCs w:val="28"/>
              </w:rPr>
              <w:t>著</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作</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規</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範</w:t>
            </w:r>
          </w:p>
        </w:tc>
      </w:tr>
      <w:tr w:rsidR="00F763EA" w:rsidRPr="0073665F" w:rsidTr="00A41358">
        <w:tc>
          <w:tcPr>
            <w:tcW w:w="9746" w:type="dxa"/>
            <w:tcBorders>
              <w:top w:val="double" w:sz="4" w:space="0" w:color="auto"/>
            </w:tcBorders>
          </w:tcPr>
          <w:p w:rsidR="006F1DF0" w:rsidRPr="006F1DF0" w:rsidRDefault="006B67D2" w:rsidP="00EB4D46">
            <w:pPr>
              <w:snapToGrid w:val="0"/>
              <w:spacing w:beforeLines="50" w:before="180" w:afterLines="50" w:after="180"/>
              <w:rPr>
                <w:rFonts w:ascii="新細明體" w:hAnsi="新細明體"/>
                <w:kern w:val="0"/>
              </w:rPr>
            </w:pPr>
            <w:r w:rsidRPr="0073665F">
              <w:rPr>
                <w:rFonts w:ascii="新細明體" w:hAnsi="新細明體"/>
                <w:kern w:val="0"/>
              </w:rPr>
              <w:t>專門著作</w:t>
            </w:r>
            <w:r w:rsidRPr="0073665F">
              <w:rPr>
                <w:rFonts w:ascii="新細明體" w:hAnsi="新細明體" w:hint="eastAsia"/>
                <w:kern w:val="0"/>
              </w:rPr>
              <w:t>分學術期刊及專書兩類：</w:t>
            </w:r>
          </w:p>
          <w:p w:rsidR="006F1DF0" w:rsidRPr="0073665F" w:rsidRDefault="006F1DF0" w:rsidP="00EB4D46">
            <w:pPr>
              <w:pStyle w:val="a8"/>
              <w:numPr>
                <w:ilvl w:val="0"/>
                <w:numId w:val="19"/>
              </w:numPr>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代表著作應為送審人取得前一等級教師資格後及送審前五年內之著作；參考著作應為</w:t>
            </w:r>
          </w:p>
          <w:p w:rsidR="006F1DF0" w:rsidRPr="0073665F" w:rsidRDefault="006F1DF0" w:rsidP="00EB4D46">
            <w:pPr>
              <w:pStyle w:val="a8"/>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送審人取得前一等級教師資格後及送審前七年內之著作。但送審人曾於前述期限內懷孕或分娩者，得申請延長前述年限二年。代表著作應為出版公開發行之專書，或於國內外學術或專業刊物發表（含電子期刊）之學術論文，或經前開刊物出具之論文刊登接受函。</w:t>
            </w:r>
            <w:r w:rsidRPr="0073665F">
              <w:rPr>
                <w:rFonts w:asciiTheme="minorEastAsia" w:eastAsiaTheme="minorEastAsia" w:hAnsiTheme="minorEastAsia" w:cs="標楷體"/>
                <w:kern w:val="0"/>
              </w:rPr>
              <w:t xml:space="preserve"> </w:t>
            </w:r>
          </w:p>
          <w:p w:rsidR="006F1DF0" w:rsidRPr="006F1DF0" w:rsidRDefault="006F1DF0" w:rsidP="00EB4D46">
            <w:pPr>
              <w:autoSpaceDE w:val="0"/>
              <w:autoSpaceDN w:val="0"/>
              <w:adjustRightInd w:val="0"/>
              <w:spacing w:beforeLines="50" w:before="180" w:after="12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2. </w:t>
            </w:r>
            <w:r w:rsidRPr="006F1DF0">
              <w:rPr>
                <w:rFonts w:asciiTheme="minorEastAsia" w:eastAsiaTheme="minorEastAsia" w:hAnsiTheme="minorEastAsia" w:cs="標楷體" w:hint="eastAsia"/>
                <w:kern w:val="0"/>
              </w:rPr>
              <w:t>申請人代表著作須以「實踐大學」全銜刊登。</w:t>
            </w:r>
            <w:r w:rsidRPr="006F1DF0">
              <w:rPr>
                <w:rFonts w:asciiTheme="minorEastAsia" w:eastAsiaTheme="minorEastAsia" w:hAnsiTheme="minorEastAsia" w:cs="標楷體"/>
                <w:kern w:val="0"/>
              </w:rPr>
              <w:t xml:space="preserve"> </w:t>
            </w:r>
          </w:p>
          <w:p w:rsidR="006F1DF0" w:rsidRPr="006F1DF0" w:rsidRDefault="006F1DF0" w:rsidP="006F1DF0">
            <w:pPr>
              <w:autoSpaceDE w:val="0"/>
              <w:autoSpaceDN w:val="0"/>
              <w:adjustRightInd w:val="0"/>
              <w:spacing w:after="234"/>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3. </w:t>
            </w:r>
            <w:r w:rsidRPr="006F1DF0">
              <w:rPr>
                <w:rFonts w:asciiTheme="minorEastAsia" w:eastAsiaTheme="minorEastAsia" w:hAnsiTheme="minorEastAsia" w:cs="標楷體" w:hint="eastAsia"/>
                <w:kern w:val="0"/>
              </w:rPr>
              <w:t>曾送審之代表著作不得再次提出為代表著作。</w:t>
            </w:r>
            <w:r w:rsidRPr="006F1DF0">
              <w:rPr>
                <w:rFonts w:asciiTheme="minorEastAsia" w:eastAsiaTheme="minorEastAsia" w:hAnsiTheme="minorEastAsia" w:cs="標楷體"/>
                <w:kern w:val="0"/>
              </w:rPr>
              <w:t xml:space="preserve"> </w:t>
            </w:r>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4. </w:t>
            </w:r>
            <w:r w:rsidRPr="006F1DF0">
              <w:rPr>
                <w:rFonts w:asciiTheme="minorEastAsia" w:eastAsiaTheme="minorEastAsia" w:hAnsiTheme="minorEastAsia" w:cs="標楷體" w:hint="eastAsia"/>
                <w:kern w:val="0"/>
              </w:rPr>
              <w:t>代表著作不得為學位論文之一部分。但未曾以該學位論文送審或屬學位論文延續性研</w:t>
            </w:r>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究者，經送審人主動提出說明，並經系、院教評會審查認定代表著作具相當程度創新</w:t>
            </w:r>
          </w:p>
          <w:p w:rsidR="00E85308" w:rsidRPr="0073665F" w:rsidRDefault="006F1DF0" w:rsidP="00036EB2">
            <w:pPr>
              <w:autoSpaceDE w:val="0"/>
              <w:autoSpaceDN w:val="0"/>
              <w:adjustRightInd w:val="0"/>
              <w:rPr>
                <w:rFonts w:ascii="標楷體" w:eastAsia="標楷體" w:hAnsiTheme="minorHAnsi" w:cs="標楷體"/>
                <w:kern w:val="0"/>
                <w:sz w:val="28"/>
                <w:szCs w:val="28"/>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者，不在此限；講師以博士論文升等者，不在此限。</w:t>
            </w:r>
            <w:r w:rsidRPr="006F1DF0">
              <w:rPr>
                <w:rFonts w:ascii="標楷體" w:eastAsia="標楷體" w:hAnsiTheme="minorHAnsi" w:cs="標楷體"/>
                <w:kern w:val="0"/>
                <w:sz w:val="28"/>
                <w:szCs w:val="28"/>
              </w:rPr>
              <w:t xml:space="preserve"> </w:t>
            </w:r>
          </w:p>
        </w:tc>
      </w:tr>
    </w:tbl>
    <w:p w:rsidR="00C21026" w:rsidRPr="0073665F" w:rsidRDefault="00C21026" w:rsidP="00570CF0">
      <w:pPr>
        <w:snapToGrid w:val="0"/>
        <w:ind w:left="840" w:hangingChars="350" w:hanging="840"/>
        <w:rPr>
          <w:rFonts w:ascii="新細明體" w:hAnsi="新細明體"/>
          <w:u w:val="single"/>
        </w:rPr>
      </w:pPr>
    </w:p>
    <w:p w:rsidR="00DB49B7" w:rsidRDefault="00DB49B7" w:rsidP="00DB49B7">
      <w:pPr>
        <w:snapToGrid w:val="0"/>
        <w:ind w:left="840" w:hangingChars="350" w:hanging="840"/>
        <w:rPr>
          <w:rFonts w:ascii="新細明體" w:hAnsi="新細明體"/>
          <w:u w:val="single"/>
        </w:rPr>
      </w:pPr>
    </w:p>
    <w:tbl>
      <w:tblPr>
        <w:tblStyle w:val="a7"/>
        <w:tblW w:w="0" w:type="auto"/>
        <w:tblInd w:w="107" w:type="dxa"/>
        <w:tblLook w:val="04A0" w:firstRow="1" w:lastRow="0" w:firstColumn="1" w:lastColumn="0" w:noHBand="0" w:noVBand="1"/>
      </w:tblPr>
      <w:tblGrid>
        <w:gridCol w:w="5275"/>
        <w:gridCol w:w="2410"/>
        <w:gridCol w:w="1836"/>
      </w:tblGrid>
      <w:tr w:rsidR="00645505" w:rsidRPr="00645505" w:rsidTr="003B2735">
        <w:tc>
          <w:tcPr>
            <w:tcW w:w="5275" w:type="dxa"/>
            <w:vAlign w:val="center"/>
          </w:tcPr>
          <w:p w:rsidR="00645505" w:rsidRPr="00645505" w:rsidRDefault="00645505" w:rsidP="003B2735">
            <w:pPr>
              <w:snapToGrid w:val="0"/>
              <w:jc w:val="center"/>
              <w:rPr>
                <w:rFonts w:ascii="新細明體" w:hAnsi="新細明體"/>
                <w:b/>
              </w:rPr>
            </w:pPr>
            <w:r w:rsidRPr="00645505">
              <w:rPr>
                <w:rFonts w:ascii="新細明體" w:hAnsi="新細明體" w:hint="eastAsia"/>
                <w:b/>
              </w:rPr>
              <w:t>代表著作名稱</w:t>
            </w:r>
          </w:p>
        </w:tc>
        <w:tc>
          <w:tcPr>
            <w:tcW w:w="2410" w:type="dxa"/>
            <w:vAlign w:val="center"/>
          </w:tcPr>
          <w:p w:rsidR="00645505" w:rsidRPr="00645505" w:rsidRDefault="00645505" w:rsidP="003B2735">
            <w:pPr>
              <w:snapToGrid w:val="0"/>
              <w:jc w:val="center"/>
              <w:rPr>
                <w:rFonts w:ascii="新細明體" w:hAnsi="新細明體"/>
                <w:b/>
              </w:rPr>
            </w:pPr>
            <w:r w:rsidRPr="00645505">
              <w:rPr>
                <w:rFonts w:ascii="新細明體" w:hAnsi="新細明體" w:hint="eastAsia"/>
                <w:b/>
              </w:rPr>
              <w:t>類別</w:t>
            </w:r>
          </w:p>
          <w:p w:rsidR="00645505" w:rsidRPr="00645505" w:rsidRDefault="00645505" w:rsidP="003B2735">
            <w:pPr>
              <w:snapToGrid w:val="0"/>
              <w:jc w:val="center"/>
              <w:rPr>
                <w:rFonts w:ascii="新細明體" w:hAnsi="新細明體"/>
                <w:b/>
              </w:rPr>
            </w:pPr>
            <w:r w:rsidRPr="00645505">
              <w:rPr>
                <w:rFonts w:ascii="新細明體" w:hAnsi="新細明體" w:hint="eastAsia"/>
                <w:b/>
              </w:rPr>
              <w:t>(學術期刊 或 專書)</w:t>
            </w:r>
          </w:p>
        </w:tc>
        <w:tc>
          <w:tcPr>
            <w:tcW w:w="1836" w:type="dxa"/>
            <w:vAlign w:val="center"/>
          </w:tcPr>
          <w:p w:rsidR="00645505" w:rsidRPr="00645505" w:rsidRDefault="00645505" w:rsidP="003B2735">
            <w:pPr>
              <w:snapToGrid w:val="0"/>
              <w:jc w:val="center"/>
              <w:rPr>
                <w:rFonts w:ascii="新細明體" w:hAnsi="新細明體"/>
                <w:b/>
              </w:rPr>
            </w:pPr>
            <w:r w:rsidRPr="00645505">
              <w:rPr>
                <w:rFonts w:ascii="新細明體" w:hAnsi="新細明體" w:hint="eastAsia"/>
                <w:b/>
              </w:rPr>
              <w:t>等級</w:t>
            </w:r>
          </w:p>
        </w:tc>
      </w:tr>
      <w:tr w:rsidR="00645505" w:rsidRPr="00645505" w:rsidTr="003B2735">
        <w:tc>
          <w:tcPr>
            <w:tcW w:w="5275" w:type="dxa"/>
          </w:tcPr>
          <w:p w:rsidR="00645505" w:rsidRPr="00645505" w:rsidRDefault="00645505" w:rsidP="003B2735">
            <w:pPr>
              <w:snapToGrid w:val="0"/>
              <w:spacing w:beforeLines="50" w:before="180" w:afterLines="50" w:after="180"/>
              <w:rPr>
                <w:rFonts w:ascii="新細明體" w:hAnsi="新細明體"/>
                <w:b/>
                <w:u w:val="single"/>
              </w:rPr>
            </w:pPr>
          </w:p>
        </w:tc>
        <w:tc>
          <w:tcPr>
            <w:tcW w:w="2410" w:type="dxa"/>
          </w:tcPr>
          <w:p w:rsidR="00645505" w:rsidRPr="00645505" w:rsidRDefault="00645505" w:rsidP="003B2735">
            <w:pPr>
              <w:snapToGrid w:val="0"/>
              <w:rPr>
                <w:rFonts w:ascii="新細明體" w:hAnsi="新細明體"/>
                <w:b/>
                <w:u w:val="single"/>
              </w:rPr>
            </w:pPr>
          </w:p>
        </w:tc>
        <w:tc>
          <w:tcPr>
            <w:tcW w:w="1836" w:type="dxa"/>
          </w:tcPr>
          <w:p w:rsidR="00645505" w:rsidRPr="00645505" w:rsidRDefault="00645505" w:rsidP="003B2735">
            <w:pPr>
              <w:snapToGrid w:val="0"/>
              <w:rPr>
                <w:rFonts w:ascii="新細明體" w:hAnsi="新細明體"/>
                <w:b/>
                <w:u w:val="single"/>
              </w:rPr>
            </w:pPr>
          </w:p>
        </w:tc>
      </w:tr>
    </w:tbl>
    <w:p w:rsidR="00645505" w:rsidRDefault="00645505" w:rsidP="00DB49B7">
      <w:pPr>
        <w:snapToGrid w:val="0"/>
        <w:ind w:left="840" w:hangingChars="350" w:hanging="840"/>
        <w:rPr>
          <w:rFonts w:ascii="新細明體" w:hAnsi="新細明體"/>
          <w:u w:val="single"/>
        </w:rPr>
      </w:pPr>
    </w:p>
    <w:p w:rsidR="00645505" w:rsidRPr="00645505" w:rsidRDefault="00645505"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40"/>
        <w:gridCol w:w="911"/>
        <w:gridCol w:w="976"/>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w:t>
            </w:r>
            <w:r w:rsidRPr="0073665F">
              <w:rPr>
                <w:rFonts w:ascii="新細明體" w:hAnsi="新細明體"/>
                <w:b/>
              </w:rPr>
              <w:t>Ａ類：</w:t>
            </w:r>
          </w:p>
          <w:p w:rsidR="00DB49B7" w:rsidRPr="00833CD0" w:rsidRDefault="0067522A" w:rsidP="005C5AED">
            <w:pPr>
              <w:snapToGrid w:val="0"/>
              <w:rPr>
                <w:rFonts w:asciiTheme="minorEastAsia" w:eastAsiaTheme="minorEastAsia" w:hAnsiTheme="minorEastAsia"/>
                <w:b/>
              </w:rPr>
            </w:pPr>
            <w:r w:rsidRPr="0073665F">
              <w:rPr>
                <w:rFonts w:asciiTheme="minorEastAsia" w:eastAsiaTheme="minorEastAsia" w:hAnsiTheme="minorEastAsia"/>
              </w:rPr>
              <w:t>SCI</w:t>
            </w:r>
            <w:r w:rsidRPr="0073665F">
              <w:rPr>
                <w:rFonts w:asciiTheme="minorEastAsia" w:eastAsiaTheme="minorEastAsia" w:hAnsiTheme="minorEastAsia" w:hint="eastAsia"/>
              </w:rPr>
              <w:t>、</w:t>
            </w:r>
            <w:r w:rsidRPr="0073665F">
              <w:rPr>
                <w:rFonts w:asciiTheme="minorEastAsia" w:eastAsiaTheme="minorEastAsia" w:hAnsiTheme="minorEastAsia"/>
              </w:rPr>
              <w:t>SSCI</w:t>
            </w:r>
            <w:r w:rsidRPr="0073665F">
              <w:rPr>
                <w:rFonts w:asciiTheme="minorEastAsia" w:eastAsiaTheme="minorEastAsia" w:hAnsiTheme="minorEastAsia" w:hint="eastAsia"/>
              </w:rPr>
              <w:t>、</w:t>
            </w:r>
            <w:r w:rsidRPr="0073665F">
              <w:rPr>
                <w:rFonts w:asciiTheme="minorEastAsia" w:eastAsiaTheme="minorEastAsia" w:hAnsiTheme="minorEastAsia"/>
              </w:rPr>
              <w:t>EI</w:t>
            </w:r>
            <w:r w:rsidRPr="0073665F">
              <w:rPr>
                <w:rFonts w:asciiTheme="minorEastAsia" w:eastAsiaTheme="minorEastAsia" w:hAnsiTheme="minorEastAsia" w:hint="eastAsia"/>
              </w:rPr>
              <w:t>、</w:t>
            </w:r>
            <w:r w:rsidRPr="0073665F">
              <w:rPr>
                <w:rFonts w:asciiTheme="minorEastAsia" w:eastAsiaTheme="minorEastAsia" w:hAnsiTheme="minorEastAsia"/>
              </w:rPr>
              <w:t>TSSCI</w:t>
            </w:r>
            <w:r w:rsidRPr="0073665F">
              <w:rPr>
                <w:rFonts w:asciiTheme="minorEastAsia" w:eastAsiaTheme="minorEastAsia" w:hAnsiTheme="minorEastAsia" w:hint="eastAsia"/>
              </w:rPr>
              <w:t>、</w:t>
            </w:r>
            <w:r w:rsidRPr="0073665F">
              <w:rPr>
                <w:rFonts w:asciiTheme="minorEastAsia" w:eastAsiaTheme="minorEastAsia" w:hAnsiTheme="minorEastAsia"/>
              </w:rPr>
              <w:t>A&amp;HCI</w:t>
            </w:r>
            <w:r w:rsidRPr="0073665F">
              <w:rPr>
                <w:rFonts w:asciiTheme="minorEastAsia" w:eastAsiaTheme="minorEastAsia" w:hAnsiTheme="minorEastAsia" w:hint="eastAsia"/>
              </w:rPr>
              <w:t>、</w:t>
            </w:r>
            <w:r w:rsidRPr="0073665F">
              <w:rPr>
                <w:rFonts w:asciiTheme="minorEastAsia" w:eastAsiaTheme="minorEastAsia" w:hAnsiTheme="minorEastAsia"/>
              </w:rPr>
              <w:t>Scopus</w:t>
            </w:r>
            <w:r w:rsidRPr="0073665F">
              <w:rPr>
                <w:rFonts w:asciiTheme="minorEastAsia" w:eastAsiaTheme="minorEastAsia" w:hAnsiTheme="minorEastAsia" w:hint="eastAsia"/>
              </w:rPr>
              <w:t>、</w:t>
            </w:r>
            <w:r w:rsidRPr="0073665F">
              <w:rPr>
                <w:rFonts w:asciiTheme="minorEastAsia" w:eastAsiaTheme="minorEastAsia" w:hAnsiTheme="minorEastAsia"/>
              </w:rPr>
              <w:t>THCI</w:t>
            </w:r>
            <w:r w:rsidRPr="0073665F">
              <w:rPr>
                <w:rFonts w:asciiTheme="minorEastAsia" w:eastAsiaTheme="minorEastAsia" w:hAnsiTheme="minorEastAsia" w:hint="eastAsia"/>
              </w:rPr>
              <w:t>核心資料庫所收錄者、科技部認定之優良期刊（</w:t>
            </w:r>
            <w:r w:rsidRPr="0073665F">
              <w:rPr>
                <w:rFonts w:asciiTheme="minorEastAsia" w:eastAsiaTheme="minorEastAsia" w:hAnsiTheme="minorEastAsia"/>
              </w:rPr>
              <w:t>1-3</w:t>
            </w:r>
            <w:r w:rsidRPr="0073665F">
              <w:rPr>
                <w:rFonts w:asciiTheme="minorEastAsia" w:eastAsiaTheme="minorEastAsia" w:hAnsiTheme="minorEastAsia" w:hint="eastAsia"/>
              </w:rPr>
              <w:t>級），或其他經院教評會審查通過為</w:t>
            </w:r>
            <w:r w:rsidRPr="0073665F">
              <w:rPr>
                <w:rFonts w:asciiTheme="minorEastAsia" w:eastAsiaTheme="minorEastAsia" w:hAnsiTheme="minorEastAsia"/>
              </w:rPr>
              <w:t>A</w:t>
            </w:r>
            <w:r w:rsidRPr="0073665F">
              <w:rPr>
                <w:rFonts w:asciiTheme="minorEastAsia" w:eastAsiaTheme="minorEastAsia" w:hAnsiTheme="minorEastAsia" w:hint="eastAsia"/>
              </w:rPr>
              <w:t>類之期刊，每篇</w:t>
            </w:r>
            <w:r w:rsidRPr="0073665F">
              <w:rPr>
                <w:rFonts w:asciiTheme="minorEastAsia" w:eastAsiaTheme="minorEastAsia" w:hAnsiTheme="minorEastAsia"/>
              </w:rPr>
              <w:t>6</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40"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篇名</w:t>
            </w:r>
          </w:p>
        </w:tc>
        <w:tc>
          <w:tcPr>
            <w:tcW w:w="911"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作者序</w:t>
            </w:r>
          </w:p>
        </w:tc>
        <w:tc>
          <w:tcPr>
            <w:tcW w:w="976"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論文A1</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論文A2</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論文A3</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Default="00DB49B7" w:rsidP="00DB49B7">
      <w:pPr>
        <w:snapToGrid w:val="0"/>
        <w:ind w:left="840" w:hangingChars="350" w:hanging="840"/>
        <w:rPr>
          <w:rFonts w:ascii="新細明體" w:hAnsi="新細明體"/>
          <w:u w:val="single"/>
        </w:rPr>
      </w:pPr>
    </w:p>
    <w:p w:rsidR="00833CD0" w:rsidRDefault="00833CD0"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1F2544" w:rsidRPr="0073665F" w:rsidTr="00195BB6">
        <w:tc>
          <w:tcPr>
            <w:tcW w:w="9520" w:type="dxa"/>
            <w:gridSpan w:val="6"/>
            <w:tcBorders>
              <w:bottom w:val="double" w:sz="4" w:space="0" w:color="auto"/>
            </w:tcBorders>
            <w:vAlign w:val="center"/>
          </w:tcPr>
          <w:p w:rsidR="001F2544" w:rsidRPr="0073665F" w:rsidRDefault="001F2544" w:rsidP="001F2544">
            <w:pPr>
              <w:snapToGrid w:val="0"/>
              <w:rPr>
                <w:rFonts w:asciiTheme="minorEastAsia" w:eastAsiaTheme="minorEastAsia" w:hAnsiTheme="minorEastAsia"/>
                <w:b/>
              </w:rPr>
            </w:pPr>
            <w:r w:rsidRPr="0073665F">
              <w:rPr>
                <w:rFonts w:asciiTheme="minorEastAsia" w:eastAsiaTheme="minorEastAsia" w:hAnsiTheme="minorEastAsia" w:hint="eastAsia"/>
                <w:b/>
              </w:rPr>
              <w:t>學術專書</w:t>
            </w:r>
            <w:r w:rsidRPr="0073665F">
              <w:rPr>
                <w:rFonts w:asciiTheme="minorEastAsia" w:eastAsiaTheme="minorEastAsia" w:hAnsiTheme="minorEastAsia"/>
                <w:b/>
              </w:rPr>
              <w:t>Ａ類：</w:t>
            </w:r>
          </w:p>
          <w:p w:rsidR="001F2544" w:rsidRPr="0073665F" w:rsidRDefault="001F2544" w:rsidP="001F2544">
            <w:pPr>
              <w:autoSpaceDE w:val="0"/>
              <w:autoSpaceDN w:val="0"/>
              <w:adjustRightInd w:val="0"/>
              <w:rPr>
                <w:rFonts w:ascii="新細明體" w:hAnsi="新細明體"/>
              </w:rPr>
            </w:pPr>
            <w:r w:rsidRPr="0067522A">
              <w:rPr>
                <w:rFonts w:asciiTheme="minorEastAsia" w:eastAsiaTheme="minorEastAsia" w:hAnsiTheme="minorEastAsia" w:cs="標楷體" w:hint="eastAsia"/>
                <w:kern w:val="0"/>
              </w:rPr>
              <w:t>由國內外有審查制度之出版社出版者（須檢附審查證明），或由國</w:t>
            </w:r>
            <w:r w:rsidRPr="0073665F">
              <w:rPr>
                <w:rFonts w:asciiTheme="minorEastAsia" w:eastAsiaTheme="minorEastAsia" w:hAnsiTheme="minorEastAsia" w:cstheme="minorBidi"/>
                <w:kern w:val="0"/>
              </w:rPr>
              <w:t>內外學術單位出版者，每本6</w:t>
            </w:r>
            <w:r w:rsidRPr="0073665F">
              <w:rPr>
                <w:rFonts w:asciiTheme="minorEastAsia" w:eastAsiaTheme="minorEastAsia" w:hAnsiTheme="minorEastAsia" w:cstheme="minorBidi" w:hint="eastAsia"/>
                <w:kern w:val="0"/>
              </w:rPr>
              <w:t>點。</w:t>
            </w:r>
          </w:p>
        </w:tc>
      </w:tr>
      <w:tr w:rsidR="001F2544" w:rsidRPr="0073665F" w:rsidTr="00195BB6">
        <w:tc>
          <w:tcPr>
            <w:tcW w:w="111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編</w:t>
            </w:r>
            <w:r>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1F2544" w:rsidRPr="0073665F" w:rsidRDefault="001F2544" w:rsidP="001F2544">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積點</w:t>
            </w: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1</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2</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tcBorders>
              <w:bottom w:val="single" w:sz="4" w:space="0" w:color="auto"/>
            </w:tcBorders>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3</w:t>
            </w:r>
          </w:p>
        </w:tc>
        <w:tc>
          <w:tcPr>
            <w:tcW w:w="4785"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888"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1037"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783"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912"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9520" w:type="dxa"/>
            <w:gridSpan w:val="6"/>
            <w:tcBorders>
              <w:bottom w:val="single" w:sz="4" w:space="0" w:color="auto"/>
            </w:tcBorders>
            <w:vAlign w:val="center"/>
          </w:tcPr>
          <w:p w:rsidR="001F2544" w:rsidRPr="0073665F" w:rsidRDefault="001F2544" w:rsidP="001F2544">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1F2544" w:rsidRPr="0073665F" w:rsidRDefault="001F2544"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5C5AED">
        <w:tc>
          <w:tcPr>
            <w:tcW w:w="9520" w:type="dxa"/>
            <w:gridSpan w:val="6"/>
            <w:tcBorders>
              <w:bottom w:val="double" w:sz="4" w:space="0" w:color="auto"/>
            </w:tcBorders>
            <w:vAlign w:val="center"/>
          </w:tcPr>
          <w:p w:rsidR="0067522A" w:rsidRPr="0073665F" w:rsidRDefault="00DB49B7" w:rsidP="005C5AED">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學術期刊論文B</w:t>
            </w:r>
            <w:r w:rsidRPr="0073665F">
              <w:rPr>
                <w:rFonts w:asciiTheme="minorEastAsia" w:eastAsiaTheme="minorEastAsia" w:hAnsiTheme="minorEastAsia"/>
                <w:b/>
              </w:rPr>
              <w:t>類：</w:t>
            </w:r>
          </w:p>
          <w:p w:rsidR="00DB49B7" w:rsidRPr="0073665F" w:rsidRDefault="0067522A" w:rsidP="001F2544">
            <w:pPr>
              <w:snapToGrid w:val="0"/>
              <w:jc w:val="both"/>
              <w:rPr>
                <w:rFonts w:ascii="新細明體" w:hAnsi="新細明體"/>
                <w:b/>
              </w:rPr>
            </w:pPr>
            <w:r w:rsidRPr="0073665F">
              <w:rPr>
                <w:rFonts w:asciiTheme="minorEastAsia" w:eastAsiaTheme="minorEastAsia" w:hAnsiTheme="minorEastAsia"/>
              </w:rPr>
              <w:t>FLI</w:t>
            </w:r>
            <w:r w:rsidRPr="0073665F">
              <w:rPr>
                <w:rFonts w:asciiTheme="minorEastAsia" w:eastAsiaTheme="minorEastAsia" w:hAnsiTheme="minorEastAsia" w:hint="eastAsia"/>
              </w:rPr>
              <w:t>、</w:t>
            </w:r>
            <w:r w:rsidRPr="0073665F">
              <w:rPr>
                <w:rFonts w:asciiTheme="minorEastAsia" w:eastAsiaTheme="minorEastAsia" w:hAnsiTheme="minorEastAsia"/>
              </w:rPr>
              <w:t>Econ Lit</w:t>
            </w:r>
            <w:r w:rsidRPr="0073665F">
              <w:rPr>
                <w:rFonts w:asciiTheme="minorEastAsia" w:eastAsiaTheme="minorEastAsia" w:hAnsiTheme="minorEastAsia" w:hint="eastAsia"/>
              </w:rPr>
              <w:t>、</w:t>
            </w:r>
            <w:r w:rsidRPr="0073665F">
              <w:rPr>
                <w:rFonts w:asciiTheme="minorEastAsia" w:eastAsiaTheme="minorEastAsia" w:hAnsiTheme="minorEastAsia"/>
              </w:rPr>
              <w:t>ABI</w:t>
            </w:r>
            <w:r w:rsidRPr="0073665F">
              <w:rPr>
                <w:rFonts w:asciiTheme="minorEastAsia" w:eastAsiaTheme="minorEastAsia" w:hAnsiTheme="minorEastAsia" w:hint="eastAsia"/>
              </w:rPr>
              <w:t>、</w:t>
            </w:r>
            <w:r w:rsidRPr="0073665F">
              <w:rPr>
                <w:rFonts w:asciiTheme="minorEastAsia" w:eastAsiaTheme="minorEastAsia" w:hAnsiTheme="minorEastAsia"/>
              </w:rPr>
              <w:t>EBSCOhost</w:t>
            </w:r>
            <w:r w:rsidRPr="0073665F">
              <w:rPr>
                <w:rFonts w:asciiTheme="minorEastAsia" w:eastAsiaTheme="minorEastAsia" w:hAnsiTheme="minorEastAsia" w:hint="eastAsia"/>
              </w:rPr>
              <w:t>、</w:t>
            </w:r>
            <w:r w:rsidRPr="0073665F">
              <w:rPr>
                <w:rFonts w:asciiTheme="minorEastAsia" w:eastAsiaTheme="minorEastAsia" w:hAnsiTheme="minorEastAsia"/>
              </w:rPr>
              <w:t>CIJE</w:t>
            </w:r>
            <w:r w:rsidRPr="0073665F">
              <w:rPr>
                <w:rFonts w:asciiTheme="minorEastAsia" w:eastAsiaTheme="minorEastAsia" w:hAnsiTheme="minorEastAsia" w:hint="eastAsia"/>
              </w:rPr>
              <w:t>、</w:t>
            </w:r>
            <w:r w:rsidRPr="0073665F">
              <w:rPr>
                <w:rFonts w:asciiTheme="minorEastAsia" w:eastAsiaTheme="minorEastAsia" w:hAnsiTheme="minorEastAsia"/>
              </w:rPr>
              <w:t>TCI</w:t>
            </w:r>
            <w:r w:rsidRPr="0073665F">
              <w:rPr>
                <w:rFonts w:asciiTheme="minorEastAsia" w:eastAsiaTheme="minorEastAsia" w:hAnsiTheme="minorEastAsia" w:hint="eastAsia"/>
              </w:rPr>
              <w:t>、</w:t>
            </w:r>
            <w:r w:rsidRPr="0073665F">
              <w:rPr>
                <w:rFonts w:asciiTheme="minorEastAsia" w:eastAsiaTheme="minorEastAsia" w:hAnsiTheme="minorEastAsia"/>
              </w:rPr>
              <w:t>DoRISE</w:t>
            </w:r>
            <w:r w:rsidRPr="0073665F">
              <w:rPr>
                <w:rFonts w:asciiTheme="minorEastAsia" w:eastAsiaTheme="minorEastAsia" w:hAnsiTheme="minorEastAsia" w:hint="eastAsia"/>
              </w:rPr>
              <w:t>等資料庫所收錄者；具審查制度之國內、外出版社發行之專書論文，教師以專業知識或創見所撰寫之公開發行的專書論</w:t>
            </w:r>
            <w:r w:rsidR="001F2544">
              <w:rPr>
                <w:rFonts w:asciiTheme="minorEastAsia" w:eastAsiaTheme="minorEastAsia" w:hAnsiTheme="minorEastAsia" w:hint="eastAsia"/>
              </w:rPr>
              <w:t>文</w:t>
            </w:r>
            <w:r w:rsidRPr="0073665F">
              <w:rPr>
                <w:rFonts w:asciiTheme="minorEastAsia" w:eastAsiaTheme="minorEastAsia" w:hAnsiTheme="minorEastAsia" w:hint="eastAsia"/>
              </w:rPr>
              <w:t>，或其他經院教評會審查通過為</w:t>
            </w:r>
            <w:r w:rsidRPr="0073665F">
              <w:rPr>
                <w:rFonts w:asciiTheme="minorEastAsia" w:eastAsiaTheme="minorEastAsia" w:hAnsiTheme="minorEastAsia"/>
              </w:rPr>
              <w:t>B</w:t>
            </w:r>
            <w:r w:rsidRPr="0073665F">
              <w:rPr>
                <w:rFonts w:asciiTheme="minorEastAsia" w:eastAsiaTheme="minorEastAsia" w:hAnsiTheme="minorEastAsia" w:hint="eastAsia"/>
              </w:rPr>
              <w:t>類之期刊，每篇</w:t>
            </w:r>
            <w:r w:rsidRPr="0073665F">
              <w:rPr>
                <w:rFonts w:asciiTheme="minorEastAsia" w:eastAsiaTheme="minorEastAsia" w:hAnsiTheme="minorEastAsia"/>
              </w:rPr>
              <w:t>4</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論文B1</w:t>
            </w:r>
          </w:p>
        </w:tc>
        <w:tc>
          <w:tcPr>
            <w:tcW w:w="4785" w:type="dxa"/>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論文B2</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tcBorders>
              <w:bottom w:val="sing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論文B3</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1037"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783"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912"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9520" w:type="dxa"/>
            <w:gridSpan w:val="6"/>
            <w:tcBorders>
              <w:bottom w:val="single" w:sz="4" w:space="0" w:color="auto"/>
            </w:tcBorders>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5C5AED">
        <w:tc>
          <w:tcPr>
            <w:tcW w:w="9520" w:type="dxa"/>
            <w:gridSpan w:val="5"/>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學術專書B</w:t>
            </w:r>
            <w:r w:rsidRPr="0073665F">
              <w:rPr>
                <w:rFonts w:ascii="新細明體" w:hAnsi="新細明體"/>
                <w:b/>
              </w:rPr>
              <w:t>類：</w:t>
            </w:r>
          </w:p>
          <w:p w:rsidR="00DB49B7" w:rsidRPr="0073665F" w:rsidRDefault="00DB49B7" w:rsidP="005C5AED">
            <w:pPr>
              <w:snapToGrid w:val="0"/>
              <w:rPr>
                <w:rFonts w:ascii="新細明體" w:hAnsi="新細明體"/>
              </w:rPr>
            </w:pPr>
            <w:r w:rsidRPr="0073665F">
              <w:rPr>
                <w:rFonts w:ascii="新細明體" w:hAnsi="新細明體"/>
              </w:rPr>
              <w:t>由國內外有組織章程出版社出版者</w:t>
            </w:r>
            <w:r w:rsidRPr="0073665F">
              <w:rPr>
                <w:rFonts w:ascii="新細明體" w:hAnsi="新細明體" w:hint="eastAsia"/>
              </w:rPr>
              <w:t>（須</w:t>
            </w:r>
            <w:r w:rsidRPr="0073665F">
              <w:rPr>
                <w:rFonts w:ascii="新細明體" w:hAnsi="新細明體"/>
              </w:rPr>
              <w:t>檢附</w:t>
            </w:r>
            <w:r w:rsidRPr="0073665F">
              <w:rPr>
                <w:rFonts w:ascii="新細明體" w:hAnsi="新細明體" w:hint="eastAsia"/>
              </w:rPr>
              <w:t>組織章程）</w:t>
            </w:r>
            <w:r w:rsidRPr="0073665F">
              <w:rPr>
                <w:rFonts w:ascii="新細明體" w:hAnsi="新細明體"/>
              </w:rPr>
              <w:t>，每本3點。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專書B1</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專書B2</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專書B3</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9520" w:type="dxa"/>
            <w:gridSpan w:val="5"/>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700" w:hangingChars="350" w:hanging="700"/>
        <w:rPr>
          <w:rFonts w:ascii="新細明體" w:hAnsi="新細明體"/>
          <w:sz w:val="20"/>
          <w:szCs w:val="20"/>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55"/>
        <w:gridCol w:w="963"/>
        <w:gridCol w:w="909"/>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學術期刊論文C</w:t>
            </w:r>
            <w:r w:rsidRPr="0073665F">
              <w:rPr>
                <w:rFonts w:ascii="新細明體" w:hAnsi="新細明體"/>
                <w:b/>
              </w:rPr>
              <w:t>類：</w:t>
            </w:r>
          </w:p>
          <w:p w:rsidR="0073665F" w:rsidRPr="0073665F" w:rsidRDefault="0067522A" w:rsidP="00833CD0">
            <w:pPr>
              <w:snapToGrid w:val="0"/>
              <w:jc w:val="both"/>
              <w:rPr>
                <w:rFonts w:asciiTheme="minorEastAsia" w:eastAsiaTheme="minorEastAsia" w:hAnsiTheme="minorEastAsia"/>
                <w:b/>
              </w:rPr>
            </w:pPr>
            <w:r w:rsidRPr="0073665F">
              <w:rPr>
                <w:rFonts w:asciiTheme="minorEastAsia" w:eastAsiaTheme="minorEastAsia" w:hAnsiTheme="minorEastAsia" w:hint="eastAsia"/>
              </w:rPr>
              <w:t>其他非屬於</w:t>
            </w:r>
            <w:r w:rsidRPr="0073665F">
              <w:rPr>
                <w:rFonts w:asciiTheme="minorEastAsia" w:eastAsiaTheme="minorEastAsia" w:hAnsiTheme="minorEastAsia"/>
              </w:rPr>
              <w:t>A</w:t>
            </w:r>
            <w:r w:rsidRPr="0073665F">
              <w:rPr>
                <w:rFonts w:asciiTheme="minorEastAsia" w:eastAsiaTheme="minorEastAsia" w:hAnsiTheme="minorEastAsia" w:hint="eastAsia"/>
              </w:rPr>
              <w:t>、</w:t>
            </w:r>
            <w:r w:rsidRPr="0073665F">
              <w:rPr>
                <w:rFonts w:asciiTheme="minorEastAsia" w:eastAsiaTheme="minorEastAsia" w:hAnsiTheme="minorEastAsia"/>
              </w:rPr>
              <w:t>B</w:t>
            </w:r>
            <w:r w:rsidRPr="0073665F">
              <w:rPr>
                <w:rFonts w:asciiTheme="minorEastAsia" w:eastAsiaTheme="minorEastAsia" w:hAnsiTheme="minorEastAsia" w:hint="eastAsia"/>
              </w:rPr>
              <w:t>級，但有審查制度正式出版並檢附審查證明之期刊論文或經主辦研討會之單位於會後集結成冊公開發行並具</w:t>
            </w:r>
            <w:r w:rsidRPr="0073665F">
              <w:rPr>
                <w:rFonts w:asciiTheme="minorEastAsia" w:eastAsiaTheme="minorEastAsia" w:hAnsiTheme="minorEastAsia"/>
              </w:rPr>
              <w:t>ISBN</w:t>
            </w:r>
            <w:r w:rsidRPr="0073665F">
              <w:rPr>
                <w:rFonts w:asciiTheme="minorEastAsia" w:eastAsiaTheme="minorEastAsia" w:hAnsiTheme="minorEastAsia" w:hint="eastAsia"/>
              </w:rPr>
              <w:t>編號之研討會論文專書或論文集之論文，每篇</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lastRenderedPageBreak/>
              <w:t>編</w:t>
            </w:r>
            <w:r w:rsidR="001F2544">
              <w:rPr>
                <w:rFonts w:ascii="新細明體" w:hAnsi="新細明體" w:hint="eastAsia"/>
              </w:rPr>
              <w:t xml:space="preserve">  </w:t>
            </w:r>
            <w:r w:rsidRPr="0073665F">
              <w:rPr>
                <w:rFonts w:ascii="新細明體" w:hAnsi="新細明體" w:hint="eastAsia"/>
              </w:rPr>
              <w:t>號</w:t>
            </w:r>
          </w:p>
        </w:tc>
        <w:tc>
          <w:tcPr>
            <w:tcW w:w="475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6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90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論文C1</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論文C2</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論文C3</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195BB6">
        <w:tc>
          <w:tcPr>
            <w:tcW w:w="9520" w:type="dxa"/>
            <w:gridSpan w:val="5"/>
            <w:tcBorders>
              <w:bottom w:val="double" w:sz="4" w:space="0" w:color="auto"/>
            </w:tcBorders>
            <w:vAlign w:val="center"/>
          </w:tcPr>
          <w:p w:rsidR="0053523D" w:rsidRPr="0073665F" w:rsidRDefault="0053523D" w:rsidP="00195BB6">
            <w:pPr>
              <w:snapToGrid w:val="0"/>
              <w:rPr>
                <w:rFonts w:ascii="新細明體" w:hAnsi="新細明體"/>
                <w:b/>
              </w:rPr>
            </w:pPr>
            <w:r w:rsidRPr="0073665F">
              <w:rPr>
                <w:rFonts w:ascii="新細明體" w:hAnsi="新細明體" w:hint="eastAsia"/>
                <w:b/>
              </w:rPr>
              <w:t>學術專書C</w:t>
            </w:r>
            <w:r w:rsidRPr="0073665F">
              <w:rPr>
                <w:rFonts w:ascii="新細明體" w:hAnsi="新細明體"/>
                <w:b/>
              </w:rPr>
              <w:t>類：</w:t>
            </w:r>
          </w:p>
          <w:p w:rsidR="0053523D" w:rsidRPr="0073665F" w:rsidRDefault="0053523D" w:rsidP="00195BB6">
            <w:pPr>
              <w:snapToGrid w:val="0"/>
              <w:rPr>
                <w:rFonts w:asciiTheme="minorEastAsia" w:eastAsiaTheme="minorEastAsia" w:hAnsiTheme="minorEastAsia"/>
              </w:rPr>
            </w:pPr>
            <w:r w:rsidRPr="0073665F">
              <w:rPr>
                <w:rFonts w:asciiTheme="minorEastAsia" w:eastAsiaTheme="minorEastAsia" w:hAnsiTheme="minorEastAsia" w:hint="eastAsia"/>
              </w:rPr>
              <w:t>博士論文，核以</w:t>
            </w:r>
            <w:r w:rsidRPr="0073665F">
              <w:rPr>
                <w:rFonts w:asciiTheme="minorEastAsia" w:eastAsiaTheme="minorEastAsia" w:hAnsiTheme="minorEastAsia"/>
              </w:rPr>
              <w:t>3</w:t>
            </w:r>
            <w:r w:rsidRPr="0073665F">
              <w:rPr>
                <w:rFonts w:asciiTheme="minorEastAsia" w:eastAsiaTheme="minorEastAsia" w:hAnsiTheme="minorEastAsia" w:hint="eastAsia"/>
              </w:rPr>
              <w:t>點</w:t>
            </w:r>
            <w:r w:rsidRPr="0073665F">
              <w:rPr>
                <w:rFonts w:asciiTheme="minorEastAsia" w:eastAsiaTheme="minorEastAsia" w:hAnsiTheme="minorEastAsia"/>
              </w:rPr>
              <w:t>。</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專書</w:t>
            </w:r>
            <w:r w:rsidR="00833CD0">
              <w:rPr>
                <w:rFonts w:ascii="新細明體" w:hAnsi="新細明體" w:hint="eastAsia"/>
              </w:rPr>
              <w:t>C</w:t>
            </w:r>
            <w:r w:rsidRPr="0073665F">
              <w:rPr>
                <w:rFonts w:ascii="新細明體" w:hAnsi="新細明體" w:hint="eastAsia"/>
              </w:rPr>
              <w:t>1</w:t>
            </w:r>
          </w:p>
        </w:tc>
        <w:tc>
          <w:tcPr>
            <w:tcW w:w="5651" w:type="dxa"/>
          </w:tcPr>
          <w:p w:rsidR="0053523D" w:rsidRPr="0073665F" w:rsidRDefault="0053523D" w:rsidP="00195BB6">
            <w:pPr>
              <w:snapToGrid w:val="0"/>
              <w:spacing w:beforeLines="50" w:before="180"/>
              <w:rPr>
                <w:rFonts w:ascii="新細明體" w:hAnsi="新細明體"/>
              </w:rPr>
            </w:pPr>
          </w:p>
        </w:tc>
        <w:tc>
          <w:tcPr>
            <w:tcW w:w="976" w:type="dxa"/>
          </w:tcPr>
          <w:p w:rsidR="0053523D" w:rsidRPr="0073665F" w:rsidRDefault="0053523D" w:rsidP="00195BB6">
            <w:pPr>
              <w:snapToGrid w:val="0"/>
              <w:spacing w:beforeLines="50" w:before="180"/>
              <w:jc w:val="center"/>
              <w:rPr>
                <w:rFonts w:ascii="新細明體" w:hAnsi="新細明體"/>
              </w:rPr>
            </w:pPr>
          </w:p>
        </w:tc>
        <w:tc>
          <w:tcPr>
            <w:tcW w:w="839" w:type="dxa"/>
          </w:tcPr>
          <w:p w:rsidR="0053523D" w:rsidRPr="0073665F" w:rsidRDefault="0053523D" w:rsidP="00195BB6">
            <w:pPr>
              <w:snapToGrid w:val="0"/>
              <w:spacing w:beforeLines="50" w:before="180"/>
              <w:jc w:val="center"/>
              <w:rPr>
                <w:rFonts w:ascii="新細明體" w:hAnsi="新細明體"/>
              </w:rPr>
            </w:pPr>
          </w:p>
        </w:tc>
        <w:tc>
          <w:tcPr>
            <w:tcW w:w="939"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5"/>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195BB6">
        <w:tc>
          <w:tcPr>
            <w:tcW w:w="9520" w:type="dxa"/>
            <w:gridSpan w:val="6"/>
            <w:tcBorders>
              <w:bottom w:val="double" w:sz="4" w:space="0" w:color="auto"/>
            </w:tcBorders>
            <w:vAlign w:val="center"/>
          </w:tcPr>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學術期刊論文D</w:t>
            </w:r>
            <w:r w:rsidRPr="0073665F">
              <w:rPr>
                <w:rFonts w:asciiTheme="minorEastAsia" w:eastAsiaTheme="minorEastAsia" w:hAnsiTheme="minorEastAsia"/>
                <w:b/>
              </w:rPr>
              <w:t>類：</w:t>
            </w:r>
          </w:p>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rPr>
              <w:t>除</w:t>
            </w:r>
            <w:r w:rsidRPr="0073665F">
              <w:rPr>
                <w:rFonts w:asciiTheme="minorEastAsia" w:eastAsiaTheme="minorEastAsia" w:hAnsiTheme="minorEastAsia"/>
              </w:rPr>
              <w:t>C</w:t>
            </w:r>
            <w:r w:rsidRPr="0073665F">
              <w:rPr>
                <w:rFonts w:asciiTheme="minorEastAsia" w:eastAsiaTheme="minorEastAsia" w:hAnsiTheme="minorEastAsia" w:hint="eastAsia"/>
              </w:rPr>
              <w:t>級之外的學術研討會論文，每篇</w:t>
            </w:r>
            <w:r w:rsidRPr="0073665F">
              <w:rPr>
                <w:rFonts w:asciiTheme="minorEastAsia" w:eastAsiaTheme="minorEastAsia" w:hAnsiTheme="minorEastAsia"/>
              </w:rPr>
              <w:t>1</w:t>
            </w:r>
            <w:r w:rsidRPr="0073665F">
              <w:rPr>
                <w:rFonts w:asciiTheme="minorEastAsia" w:eastAsiaTheme="minorEastAsia" w:hAnsiTheme="minorEastAsia" w:hint="eastAsia"/>
              </w:rPr>
              <w:t>點；唯每次申請升等至多採計</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53523D" w:rsidRPr="0073665F" w:rsidRDefault="0053523D" w:rsidP="00195BB6">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1</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2</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6"/>
            <w:tcBorders>
              <w:bottom w:val="single" w:sz="4" w:space="0" w:color="auto"/>
            </w:tcBorders>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A41358" w:rsidRPr="0073665F" w:rsidRDefault="00A41358"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9520"/>
      </w:tblGrid>
      <w:tr w:rsidR="0073665F" w:rsidRPr="0073665F" w:rsidTr="0083626A">
        <w:tc>
          <w:tcPr>
            <w:tcW w:w="9520" w:type="dxa"/>
            <w:tcBorders>
              <w:bottom w:val="double" w:sz="4" w:space="0" w:color="auto"/>
            </w:tcBorders>
          </w:tcPr>
          <w:p w:rsidR="00E74D43" w:rsidRPr="0073665F" w:rsidRDefault="00E74D43" w:rsidP="0048451D">
            <w:pPr>
              <w:snapToGrid w:val="0"/>
              <w:spacing w:beforeLines="50" w:before="180" w:afterLines="50" w:after="180"/>
              <w:jc w:val="center"/>
              <w:rPr>
                <w:rFonts w:ascii="新細明體" w:hAnsi="新細明體"/>
                <w:sz w:val="28"/>
                <w:szCs w:val="28"/>
              </w:rPr>
            </w:pPr>
            <w:r w:rsidRPr="0073665F">
              <w:rPr>
                <w:rFonts w:ascii="新細明體" w:hAnsi="新細明體" w:hint="eastAsia"/>
                <w:snapToGrid w:val="0"/>
                <w:kern w:val="0"/>
                <w:sz w:val="28"/>
                <w:szCs w:val="28"/>
              </w:rPr>
              <w:t xml:space="preserve">學術研究成果 </w:t>
            </w:r>
            <w:r w:rsidRPr="0073665F">
              <w:rPr>
                <w:rFonts w:ascii="新細明體" w:hAnsi="新細明體" w:hint="eastAsia"/>
                <w:sz w:val="28"/>
                <w:szCs w:val="28"/>
              </w:rPr>
              <w:t>總計：</w:t>
            </w:r>
            <w:r w:rsidRPr="0073665F">
              <w:rPr>
                <w:rFonts w:ascii="新細明體" w:hAnsi="新細明體" w:hint="eastAsia"/>
                <w:sz w:val="28"/>
                <w:szCs w:val="28"/>
                <w:u w:val="single"/>
              </w:rPr>
              <w:t xml:space="preserve">         </w:t>
            </w:r>
            <w:r w:rsidRPr="0073665F">
              <w:rPr>
                <w:rFonts w:ascii="新細明體" w:hAnsi="新細明體" w:hint="eastAsia"/>
                <w:sz w:val="28"/>
                <w:szCs w:val="28"/>
              </w:rPr>
              <w:t xml:space="preserve"> 點</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3665F" w:rsidRPr="0073665F" w:rsidTr="00EC7752">
        <w:tc>
          <w:tcPr>
            <w:tcW w:w="9520" w:type="dxa"/>
            <w:tcBorders>
              <w:top w:val="single" w:sz="4" w:space="0" w:color="auto"/>
              <w:bottom w:val="double" w:sz="4" w:space="0" w:color="auto"/>
            </w:tcBorders>
          </w:tcPr>
          <w:p w:rsidR="004E7B49" w:rsidRPr="0073665F" w:rsidRDefault="00E74D43" w:rsidP="001C1413">
            <w:pPr>
              <w:snapToGrid w:val="0"/>
              <w:spacing w:beforeLines="50" w:before="180"/>
              <w:rPr>
                <w:rFonts w:ascii="新細明體" w:hAnsi="新細明體"/>
              </w:rPr>
            </w:pPr>
            <w:r w:rsidRPr="0073665F">
              <w:rPr>
                <w:rFonts w:ascii="新細明體" w:hAnsi="新細明體" w:hint="eastAsia"/>
              </w:rPr>
              <w:t>備註</w:t>
            </w:r>
            <w:r w:rsidR="004E7B49" w:rsidRPr="0073665F">
              <w:rPr>
                <w:rFonts w:ascii="新細明體" w:hAnsi="新細明體" w:hint="eastAsia"/>
              </w:rPr>
              <w:t>：</w:t>
            </w:r>
          </w:p>
          <w:p w:rsidR="0068265C" w:rsidRPr="00E43388" w:rsidRDefault="0068265C" w:rsidP="0068265C">
            <w:pPr>
              <w:pStyle w:val="a8"/>
              <w:numPr>
                <w:ilvl w:val="0"/>
                <w:numId w:val="20"/>
              </w:numPr>
              <w:snapToGrid w:val="0"/>
              <w:spacing w:beforeLines="50" w:before="180"/>
              <w:ind w:leftChars="0"/>
              <w:rPr>
                <w:rFonts w:ascii="新細明體" w:hAnsi="新細明體"/>
              </w:rPr>
            </w:pPr>
            <w:r w:rsidRPr="00391A1D">
              <w:rPr>
                <w:rFonts w:ascii="新細明體" w:hAnsi="新細明體"/>
              </w:rPr>
              <w:t>以專門著作申請升等者，至少有一篇為第一作者，</w:t>
            </w:r>
            <w:r w:rsidRPr="00391A1D">
              <w:rPr>
                <w:rFonts w:ascii="新細明體" w:hAnsi="新細明體" w:hint="eastAsia"/>
              </w:rPr>
              <w:t>並</w:t>
            </w:r>
            <w:r w:rsidRPr="00391A1D">
              <w:rPr>
                <w:rFonts w:ascii="新細明體" w:hAnsi="新細明體"/>
              </w:rPr>
              <w:t>依本要點之「研究成果積點計算標準」之計點方式及加權比重計算。升等教授總積點應在</w:t>
            </w:r>
            <w:r w:rsidRPr="00391A1D">
              <w:rPr>
                <w:rFonts w:ascii="新細明體" w:hAnsi="新細明體" w:hint="eastAsia"/>
              </w:rPr>
              <w:t>20</w:t>
            </w:r>
            <w:r w:rsidRPr="00391A1D">
              <w:rPr>
                <w:rFonts w:ascii="新細明體" w:hAnsi="新細明體"/>
              </w:rPr>
              <w:t>點</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rPr>
              <w:t>以上且</w:t>
            </w:r>
            <w:r w:rsidRPr="00391A1D">
              <w:rPr>
                <w:rFonts w:ascii="新細明體" w:hAnsi="新細明體"/>
                <w:sz w:val="23"/>
                <w:szCs w:val="23"/>
              </w:rPr>
              <w:t>代表</w:t>
            </w:r>
            <w:r w:rsidRPr="00391A1D">
              <w:rPr>
                <w:rFonts w:ascii="新細明體" w:hAnsi="新細明體"/>
              </w:rPr>
              <w:t>著作</w:t>
            </w:r>
            <w:r w:rsidRPr="00391A1D">
              <w:rPr>
                <w:rFonts w:ascii="新細明體" w:hAnsi="新細明體"/>
                <w:sz w:val="23"/>
                <w:szCs w:val="23"/>
              </w:rPr>
              <w:t>須為A類</w:t>
            </w:r>
            <w:r w:rsidRPr="00391A1D">
              <w:rPr>
                <w:rFonts w:ascii="新細明體" w:hAnsi="新細明體"/>
              </w:rPr>
              <w:t>，副教授1</w:t>
            </w:r>
            <w:r w:rsidRPr="00391A1D">
              <w:rPr>
                <w:rFonts w:ascii="新細明體" w:hAnsi="新細明體" w:hint="eastAsia"/>
              </w:rPr>
              <w:t>5</w:t>
            </w:r>
            <w:r w:rsidRPr="00391A1D">
              <w:rPr>
                <w:rFonts w:ascii="新細明體" w:hAnsi="新細明體"/>
              </w:rPr>
              <w:t>點</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rPr>
              <w:t>以上且</w:t>
            </w:r>
            <w:r w:rsidRPr="00391A1D">
              <w:rPr>
                <w:rFonts w:ascii="新細明體" w:hAnsi="新細明體"/>
                <w:sz w:val="23"/>
                <w:szCs w:val="23"/>
              </w:rPr>
              <w:t>代表</w:t>
            </w:r>
            <w:r w:rsidRPr="00391A1D">
              <w:rPr>
                <w:rFonts w:ascii="新細明體" w:hAnsi="新細明體"/>
              </w:rPr>
              <w:t>著作</w:t>
            </w:r>
            <w:r w:rsidRPr="00391A1D">
              <w:rPr>
                <w:rFonts w:ascii="新細明體" w:hAnsi="新細明體"/>
                <w:sz w:val="23"/>
                <w:szCs w:val="23"/>
              </w:rPr>
              <w:t>須為B類</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sz w:val="23"/>
                <w:szCs w:val="23"/>
              </w:rPr>
              <w:t>以上</w:t>
            </w:r>
            <w:r w:rsidRPr="00391A1D">
              <w:rPr>
                <w:rFonts w:ascii="新細明體" w:hAnsi="新細明體"/>
              </w:rPr>
              <w:t>，助理教授</w:t>
            </w:r>
            <w:r w:rsidRPr="00391A1D">
              <w:rPr>
                <w:rFonts w:ascii="新細明體" w:hAnsi="新細明體" w:hint="eastAsia"/>
              </w:rPr>
              <w:t>10</w:t>
            </w:r>
            <w:r w:rsidRPr="00391A1D">
              <w:rPr>
                <w:rFonts w:ascii="新細明體" w:hAnsi="新細明體"/>
              </w:rPr>
              <w:t>點</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rPr>
              <w:t>以上且</w:t>
            </w:r>
            <w:r w:rsidRPr="00391A1D">
              <w:rPr>
                <w:rFonts w:ascii="新細明體" w:hAnsi="新細明體"/>
                <w:sz w:val="23"/>
                <w:szCs w:val="23"/>
              </w:rPr>
              <w:t>代表</w:t>
            </w:r>
            <w:r w:rsidRPr="00391A1D">
              <w:rPr>
                <w:rFonts w:ascii="新細明體" w:hAnsi="新細明體"/>
              </w:rPr>
              <w:t>著作</w:t>
            </w:r>
            <w:r w:rsidRPr="00391A1D">
              <w:rPr>
                <w:rFonts w:ascii="新細明體" w:hAnsi="新細明體"/>
                <w:sz w:val="23"/>
                <w:szCs w:val="23"/>
              </w:rPr>
              <w:t>須為B類</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sz w:val="23"/>
                <w:szCs w:val="23"/>
              </w:rPr>
              <w:t>以上</w:t>
            </w:r>
            <w:r w:rsidRPr="00391A1D">
              <w:rPr>
                <w:rFonts w:ascii="新細明體" w:hAnsi="新細明體"/>
              </w:rPr>
              <w:t>。</w:t>
            </w:r>
            <w:r w:rsidRPr="00391A1D">
              <w:rPr>
                <w:rFonts w:ascii="新細明體" w:hAnsi="新細明體"/>
                <w:sz w:val="23"/>
                <w:szCs w:val="23"/>
              </w:rPr>
              <w:t>唯以學術專書為代表著作者，皆須為A類。</w:t>
            </w:r>
          </w:p>
          <w:p w:rsidR="0053523D" w:rsidRPr="0073665F" w:rsidRDefault="0053523D" w:rsidP="0068265C">
            <w:pPr>
              <w:pStyle w:val="a8"/>
              <w:numPr>
                <w:ilvl w:val="0"/>
                <w:numId w:val="20"/>
              </w:numPr>
              <w:autoSpaceDE w:val="0"/>
              <w:autoSpaceDN w:val="0"/>
              <w:adjustRightInd w:val="0"/>
              <w:ind w:leftChars="0"/>
              <w:rPr>
                <w:rFonts w:asciiTheme="minorEastAsia" w:eastAsiaTheme="minorEastAsia" w:hAnsiTheme="minorEastAsia" w:cs="標楷體"/>
                <w:kern w:val="0"/>
              </w:rPr>
            </w:pPr>
            <w:r w:rsidRPr="0073665F">
              <w:rPr>
                <w:rFonts w:asciiTheme="minorEastAsia" w:eastAsiaTheme="minorEastAsia" w:hAnsiTheme="minorEastAsia" w:hint="eastAsia"/>
              </w:rPr>
              <w:t>以上依作者人數及排名計算加權指數，單一作者之倍率為</w:t>
            </w:r>
            <w:r w:rsidRPr="0073665F">
              <w:rPr>
                <w:rFonts w:asciiTheme="minorEastAsia" w:eastAsiaTheme="minorEastAsia" w:hAnsiTheme="minorEastAsia"/>
              </w:rPr>
              <w:t>1.2</w:t>
            </w:r>
            <w:r w:rsidRPr="0073665F">
              <w:rPr>
                <w:rFonts w:asciiTheme="minorEastAsia" w:eastAsiaTheme="minorEastAsia" w:hAnsiTheme="minorEastAsia" w:hint="eastAsia"/>
              </w:rPr>
              <w:t>，第一作者或通訊作者之倍率為</w:t>
            </w:r>
            <w:r w:rsidRPr="0073665F">
              <w:rPr>
                <w:rFonts w:asciiTheme="minorEastAsia" w:eastAsiaTheme="minorEastAsia" w:hAnsiTheme="minorEastAsia"/>
              </w:rPr>
              <w:t>1</w:t>
            </w:r>
            <w:r w:rsidRPr="0073665F">
              <w:rPr>
                <w:rFonts w:asciiTheme="minorEastAsia" w:eastAsiaTheme="minorEastAsia" w:hAnsiTheme="minorEastAsia" w:hint="eastAsia"/>
              </w:rPr>
              <w:t>，第二、三及四作者之倍率分別為</w:t>
            </w:r>
            <w:r w:rsidRPr="0073665F">
              <w:rPr>
                <w:rFonts w:asciiTheme="minorEastAsia" w:eastAsiaTheme="minorEastAsia" w:hAnsiTheme="minorEastAsia"/>
              </w:rPr>
              <w:t>0.8</w:t>
            </w:r>
            <w:r w:rsidRPr="0073665F">
              <w:rPr>
                <w:rFonts w:asciiTheme="minorEastAsia" w:eastAsiaTheme="minorEastAsia" w:hAnsiTheme="minorEastAsia" w:hint="eastAsia"/>
              </w:rPr>
              <w:t>、</w:t>
            </w:r>
            <w:r w:rsidRPr="0073665F">
              <w:rPr>
                <w:rFonts w:asciiTheme="minorEastAsia" w:eastAsiaTheme="minorEastAsia" w:hAnsiTheme="minorEastAsia"/>
              </w:rPr>
              <w:t>0.6</w:t>
            </w:r>
            <w:r w:rsidRPr="0073665F">
              <w:rPr>
                <w:rFonts w:asciiTheme="minorEastAsia" w:eastAsiaTheme="minorEastAsia" w:hAnsiTheme="minorEastAsia" w:hint="eastAsia"/>
              </w:rPr>
              <w:t>及</w:t>
            </w:r>
            <w:r w:rsidRPr="0073665F">
              <w:rPr>
                <w:rFonts w:asciiTheme="minorEastAsia" w:eastAsiaTheme="minorEastAsia" w:hAnsiTheme="minorEastAsia"/>
              </w:rPr>
              <w:t>0.4</w:t>
            </w:r>
            <w:r w:rsidRPr="0073665F">
              <w:rPr>
                <w:rFonts w:asciiTheme="minorEastAsia" w:eastAsiaTheme="minorEastAsia" w:hAnsiTheme="minorEastAsia" w:hint="eastAsia"/>
              </w:rPr>
              <w:t>。</w:t>
            </w:r>
          </w:p>
          <w:p w:rsidR="001C1413" w:rsidRPr="0073665F" w:rsidRDefault="001C1413" w:rsidP="0068265C">
            <w:pPr>
              <w:pStyle w:val="a8"/>
              <w:numPr>
                <w:ilvl w:val="0"/>
                <w:numId w:val="20"/>
              </w:numPr>
              <w:autoSpaceDE w:val="0"/>
              <w:autoSpaceDN w:val="0"/>
              <w:adjustRightInd w:val="0"/>
              <w:ind w:leftChars="0"/>
              <w:rPr>
                <w:rFonts w:asciiTheme="minorEastAsia" w:eastAsiaTheme="minorEastAsia" w:hAnsiTheme="minorEastAsia" w:cs="標楷體"/>
                <w:kern w:val="0"/>
              </w:rPr>
            </w:pPr>
            <w:r w:rsidRPr="0073665F">
              <w:rPr>
                <w:rFonts w:ascii="新細明體" w:hAnsi="新細明體" w:hint="eastAsia"/>
              </w:rPr>
              <w:t>本表未盡事宜，均依「實踐大學教師升等審查辦法」、「實踐大學</w:t>
            </w:r>
            <w:r w:rsidR="0053523D" w:rsidRPr="0073665F">
              <w:rPr>
                <w:rFonts w:ascii="新細明體" w:hAnsi="新細明體" w:hint="eastAsia"/>
              </w:rPr>
              <w:t>博雅學部</w:t>
            </w:r>
            <w:r w:rsidRPr="0073665F">
              <w:rPr>
                <w:rFonts w:ascii="新細明體" w:hAnsi="新細明體" w:hint="eastAsia"/>
              </w:rPr>
              <w:t>教師升等學術研究成果審查作業要點」及其他相關規定辦理。</w:t>
            </w:r>
          </w:p>
        </w:tc>
      </w:tr>
    </w:tbl>
    <w:p w:rsidR="00A41358" w:rsidRPr="0073665F" w:rsidRDefault="00A41358" w:rsidP="00DB49B7">
      <w:pPr>
        <w:snapToGrid w:val="0"/>
        <w:rPr>
          <w:rFonts w:ascii="新細明體" w:hAnsi="新細明體"/>
          <w:snapToGrid w:val="0"/>
          <w:kern w:val="0"/>
          <w:sz w:val="2"/>
          <w:szCs w:val="2"/>
        </w:rPr>
      </w:pPr>
    </w:p>
    <w:p w:rsidR="0040532C" w:rsidRDefault="0040532C" w:rsidP="00DB49B7">
      <w:pPr>
        <w:widowControl/>
        <w:snapToGrid w:val="0"/>
        <w:rPr>
          <w:rFonts w:ascii="新細明體" w:hAnsi="新細明體"/>
          <w:snapToGrid w:val="0"/>
          <w:kern w:val="0"/>
          <w:sz w:val="2"/>
          <w:szCs w:val="2"/>
        </w:rPr>
      </w:pPr>
    </w:p>
    <w:p w:rsidR="0040532C" w:rsidRPr="0040532C" w:rsidRDefault="0040532C" w:rsidP="0040532C">
      <w:pPr>
        <w:rPr>
          <w:rFonts w:ascii="新細明體" w:hAnsi="新細明體"/>
          <w:sz w:val="2"/>
          <w:szCs w:val="2"/>
        </w:rPr>
      </w:pPr>
    </w:p>
    <w:p w:rsidR="0040532C" w:rsidRPr="0040532C" w:rsidRDefault="0040532C" w:rsidP="0040532C">
      <w:pPr>
        <w:rPr>
          <w:rFonts w:ascii="新細明體" w:hAnsi="新細明體"/>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40532C" w:rsidRPr="000E459A" w:rsidTr="003B2735">
        <w:trPr>
          <w:trHeight w:val="698"/>
        </w:trPr>
        <w:tc>
          <w:tcPr>
            <w:tcW w:w="9520" w:type="dxa"/>
            <w:tcBorders>
              <w:top w:val="single" w:sz="4" w:space="0" w:color="auto"/>
              <w:bottom w:val="double" w:sz="4" w:space="0" w:color="auto"/>
            </w:tcBorders>
            <w:shd w:val="clear" w:color="auto" w:fill="BFBFBF" w:themeFill="background1" w:themeFillShade="BF"/>
            <w:vAlign w:val="center"/>
          </w:tcPr>
          <w:p w:rsidR="0040532C" w:rsidRPr="0058550F" w:rsidRDefault="0040532C" w:rsidP="003B2735">
            <w:pPr>
              <w:snapToGrid w:val="0"/>
              <w:jc w:val="center"/>
              <w:rPr>
                <w:rFonts w:ascii="新細明體" w:hAnsi="新細明體"/>
                <w:b/>
                <w:sz w:val="32"/>
                <w:szCs w:val="32"/>
              </w:rPr>
            </w:pPr>
            <w:r w:rsidRPr="0058550F">
              <w:rPr>
                <w:rFonts w:ascii="新細明體" w:hAnsi="新細明體" w:hint="eastAsia"/>
                <w:b/>
                <w:sz w:val="32"/>
                <w:szCs w:val="32"/>
              </w:rPr>
              <w:lastRenderedPageBreak/>
              <w:t>審 查 結 果</w:t>
            </w:r>
          </w:p>
        </w:tc>
      </w:tr>
      <w:tr w:rsidR="0040532C" w:rsidRPr="000E459A" w:rsidTr="003B2735">
        <w:trPr>
          <w:trHeight w:val="1784"/>
        </w:trPr>
        <w:tc>
          <w:tcPr>
            <w:tcW w:w="9520" w:type="dxa"/>
            <w:tcBorders>
              <w:top w:val="single" w:sz="4" w:space="0" w:color="auto"/>
            </w:tcBorders>
          </w:tcPr>
          <w:p w:rsidR="0040532C" w:rsidRPr="000E459A" w:rsidRDefault="0040532C" w:rsidP="003B2735">
            <w:pPr>
              <w:pStyle w:val="a8"/>
              <w:numPr>
                <w:ilvl w:val="0"/>
                <w:numId w:val="21"/>
              </w:numPr>
              <w:snapToGrid w:val="0"/>
              <w:spacing w:beforeLines="50" w:before="180" w:afterLines="50" w:after="180"/>
              <w:ind w:leftChars="0"/>
              <w:rPr>
                <w:rFonts w:ascii="新細明體" w:hAnsi="新細明體"/>
                <w:snapToGrid w:val="0"/>
                <w:kern w:val="0"/>
                <w:sz w:val="28"/>
                <w:szCs w:val="28"/>
              </w:rPr>
            </w:pPr>
            <w:r w:rsidRPr="000E459A">
              <w:rPr>
                <w:rFonts w:ascii="新細明體" w:hAnsi="新細明體" w:hint="eastAsia"/>
                <w:snapToGrid w:val="0"/>
                <w:kern w:val="0"/>
                <w:sz w:val="28"/>
                <w:szCs w:val="28"/>
              </w:rPr>
              <w:t>學術研究成果積點</w:t>
            </w:r>
          </w:p>
          <w:p w:rsidR="0040532C" w:rsidRPr="000E459A" w:rsidRDefault="0040532C" w:rsidP="003B2735">
            <w:pPr>
              <w:pStyle w:val="a8"/>
              <w:snapToGrid w:val="0"/>
              <w:spacing w:beforeLines="50" w:before="180" w:afterLines="50" w:after="180"/>
              <w:ind w:leftChars="0" w:left="360"/>
              <w:rPr>
                <w:rFonts w:ascii="新細明體" w:hAnsi="新細明體"/>
                <w:sz w:val="28"/>
                <w:szCs w:val="28"/>
              </w:rPr>
            </w:pPr>
            <w:r w:rsidRPr="000E459A">
              <w:rPr>
                <w:rFonts w:ascii="新細明體" w:hAnsi="新細明體" w:hint="eastAsia"/>
              </w:rPr>
              <w:t>□</w:t>
            </w:r>
            <w:r w:rsidRPr="000E459A">
              <w:rPr>
                <w:rFonts w:ascii="新細明體" w:hAnsi="新細明體" w:hint="eastAsia"/>
                <w:sz w:val="28"/>
                <w:szCs w:val="28"/>
              </w:rPr>
              <w:t xml:space="preserve">符合  </w:t>
            </w:r>
            <w:r w:rsidRPr="000E459A">
              <w:rPr>
                <w:rFonts w:ascii="新細明體" w:hAnsi="新細明體" w:hint="eastAsia"/>
              </w:rPr>
              <w:t>□</w:t>
            </w:r>
            <w:r w:rsidRPr="000E459A">
              <w:rPr>
                <w:rFonts w:ascii="新細明體" w:hAnsi="新細明體" w:hint="eastAsia"/>
                <w:sz w:val="28"/>
                <w:szCs w:val="28"/>
              </w:rPr>
              <w:t>不符合  申請升等資格</w:t>
            </w:r>
          </w:p>
          <w:p w:rsidR="0040532C" w:rsidRPr="000E459A" w:rsidRDefault="0040532C" w:rsidP="003B2735">
            <w:pPr>
              <w:pStyle w:val="a8"/>
              <w:numPr>
                <w:ilvl w:val="0"/>
                <w:numId w:val="21"/>
              </w:numPr>
              <w:snapToGrid w:val="0"/>
              <w:spacing w:beforeLines="50" w:before="180" w:afterLines="50" w:after="180"/>
              <w:ind w:leftChars="0"/>
              <w:rPr>
                <w:rFonts w:ascii="新細明體" w:hAnsi="新細明體"/>
                <w:sz w:val="28"/>
                <w:szCs w:val="28"/>
              </w:rPr>
            </w:pPr>
            <w:r w:rsidRPr="000E459A">
              <w:rPr>
                <w:rFonts w:ascii="新細明體" w:hAnsi="新細明體" w:hint="eastAsia"/>
                <w:snapToGrid w:val="0"/>
                <w:kern w:val="0"/>
                <w:sz w:val="28"/>
                <w:szCs w:val="28"/>
              </w:rPr>
              <w:t>本升等學術研究成果審查申請案</w:t>
            </w:r>
          </w:p>
          <w:p w:rsidR="0040532C" w:rsidRPr="000E459A" w:rsidRDefault="0040532C" w:rsidP="003B2735">
            <w:pPr>
              <w:snapToGrid w:val="0"/>
              <w:spacing w:beforeLines="50" w:before="180"/>
              <w:ind w:leftChars="144" w:left="346"/>
              <w:rPr>
                <w:rFonts w:ascii="新細明體" w:hAnsi="新細明體"/>
                <w:sz w:val="28"/>
                <w:szCs w:val="28"/>
              </w:rPr>
            </w:pPr>
            <w:r w:rsidRPr="000E459A">
              <w:rPr>
                <w:rFonts w:hint="eastAsia"/>
                <w:sz w:val="28"/>
                <w:szCs w:val="28"/>
              </w:rPr>
              <w:sym w:font="Wingdings 2" w:char="F0A3"/>
            </w:r>
            <w:r w:rsidRPr="000E459A">
              <w:rPr>
                <w:rFonts w:ascii="新細明體" w:hAnsi="新細明體" w:hint="eastAsia"/>
                <w:sz w:val="28"/>
                <w:szCs w:val="28"/>
              </w:rPr>
              <w:t xml:space="preserve">通過  </w:t>
            </w:r>
            <w:r w:rsidRPr="000E459A">
              <w:rPr>
                <w:rFonts w:hint="eastAsia"/>
                <w:sz w:val="28"/>
                <w:szCs w:val="28"/>
              </w:rPr>
              <w:sym w:font="Wingdings 2" w:char="F0A3"/>
            </w:r>
            <w:r w:rsidRPr="000E459A">
              <w:rPr>
                <w:rFonts w:ascii="新細明體" w:hAnsi="新細明體" w:hint="eastAsia"/>
                <w:sz w:val="28"/>
                <w:szCs w:val="28"/>
              </w:rPr>
              <w:t>未通過</w:t>
            </w:r>
          </w:p>
          <w:p w:rsidR="0040532C" w:rsidRPr="000E459A" w:rsidRDefault="0040532C" w:rsidP="003B2735">
            <w:pPr>
              <w:pStyle w:val="a8"/>
              <w:snapToGrid w:val="0"/>
              <w:spacing w:beforeLines="50" w:before="180" w:afterLines="50" w:after="180"/>
              <w:ind w:leftChars="0" w:left="360"/>
              <w:rPr>
                <w:rFonts w:ascii="新細明體" w:hAnsi="新細明體"/>
                <w:snapToGrid w:val="0"/>
                <w:kern w:val="0"/>
                <w:sz w:val="28"/>
                <w:szCs w:val="28"/>
              </w:rPr>
            </w:pPr>
          </w:p>
          <w:p w:rsidR="0040532C" w:rsidRPr="000E459A" w:rsidRDefault="0040532C" w:rsidP="003B2735">
            <w:pPr>
              <w:snapToGrid w:val="0"/>
              <w:spacing w:beforeLines="50" w:before="180" w:afterLines="50" w:after="180"/>
              <w:rPr>
                <w:rFonts w:ascii="新細明體" w:hAnsi="新細明體"/>
                <w:sz w:val="28"/>
                <w:szCs w:val="28"/>
              </w:rPr>
            </w:pPr>
            <w:r w:rsidRPr="000E459A">
              <w:rPr>
                <w:rFonts w:ascii="新細明體" w:hAnsi="新細明體" w:hint="eastAsia"/>
                <w:sz w:val="28"/>
                <w:szCs w:val="28"/>
              </w:rPr>
              <w:t>審查人簽章：</w:t>
            </w:r>
            <w:r w:rsidRPr="000E459A">
              <w:rPr>
                <w:rFonts w:ascii="新細明體" w:hAnsi="新細明體" w:hint="eastAsia"/>
                <w:sz w:val="28"/>
                <w:szCs w:val="28"/>
                <w:u w:val="single"/>
              </w:rPr>
              <w:t xml:space="preserve">            </w:t>
            </w:r>
            <w:r w:rsidR="00F84E71">
              <w:rPr>
                <w:rFonts w:ascii="新細明體" w:hAnsi="新細明體" w:hint="eastAsia"/>
                <w:sz w:val="28"/>
                <w:szCs w:val="28"/>
                <w:u w:val="single"/>
              </w:rPr>
              <w:t xml:space="preserve">      </w:t>
            </w:r>
            <w:bookmarkStart w:id="0" w:name="_GoBack"/>
            <w:bookmarkEnd w:id="0"/>
            <w:r w:rsidRPr="000E459A">
              <w:rPr>
                <w:rFonts w:ascii="新細明體" w:hAnsi="新細明體" w:hint="eastAsia"/>
                <w:sz w:val="28"/>
                <w:szCs w:val="28"/>
                <w:u w:val="single"/>
              </w:rPr>
              <w:t xml:space="preserve">     </w:t>
            </w:r>
            <w:r w:rsidRPr="000E459A">
              <w:rPr>
                <w:rFonts w:ascii="新細明體" w:hAnsi="新細明體" w:hint="eastAsia"/>
                <w:sz w:val="28"/>
                <w:szCs w:val="28"/>
              </w:rPr>
              <w:t xml:space="preserve">  日期：</w:t>
            </w:r>
            <w:r w:rsidRPr="000E459A">
              <w:rPr>
                <w:rFonts w:ascii="新細明體" w:hAnsi="新細明體" w:hint="eastAsia"/>
                <w:sz w:val="28"/>
                <w:szCs w:val="28"/>
                <w:u w:val="single"/>
              </w:rPr>
              <w:t xml:space="preserve">                </w:t>
            </w:r>
          </w:p>
        </w:tc>
      </w:tr>
    </w:tbl>
    <w:p w:rsidR="0040532C" w:rsidRPr="0040532C" w:rsidRDefault="0040532C" w:rsidP="0040532C">
      <w:pPr>
        <w:ind w:firstLineChars="200" w:firstLine="40"/>
        <w:rPr>
          <w:rFonts w:ascii="新細明體" w:hAnsi="新細明體"/>
          <w:sz w:val="2"/>
          <w:szCs w:val="2"/>
        </w:rPr>
      </w:pPr>
    </w:p>
    <w:p w:rsidR="0040532C" w:rsidRPr="0040532C" w:rsidRDefault="0040532C" w:rsidP="0040532C">
      <w:pPr>
        <w:rPr>
          <w:rFonts w:ascii="新細明體" w:hAnsi="新細明體"/>
          <w:sz w:val="2"/>
          <w:szCs w:val="2"/>
        </w:rPr>
      </w:pPr>
    </w:p>
    <w:p w:rsidR="0040532C" w:rsidRPr="0040532C" w:rsidRDefault="0040532C" w:rsidP="0040532C">
      <w:pPr>
        <w:rPr>
          <w:rFonts w:ascii="新細明體" w:hAnsi="新細明體"/>
          <w:sz w:val="2"/>
          <w:szCs w:val="2"/>
        </w:rPr>
      </w:pPr>
    </w:p>
    <w:sectPr w:rsidR="0040532C" w:rsidRPr="0040532C" w:rsidSect="00EE46B4">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740" w:rsidRDefault="006D5740">
      <w:r>
        <w:separator/>
      </w:r>
    </w:p>
  </w:endnote>
  <w:endnote w:type="continuationSeparator" w:id="0">
    <w:p w:rsidR="006D5740" w:rsidRDefault="006D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6"/>
    <w:family w:val="auto"/>
    <w:notTrueType/>
    <w:pitch w:val="default"/>
    <w:sig w:usb0="00000000" w:usb1="080E0000" w:usb2="00000010" w:usb3="00000000" w:csb0="00140000"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740" w:rsidRDefault="006D5740">
      <w:r>
        <w:separator/>
      </w:r>
    </w:p>
  </w:footnote>
  <w:footnote w:type="continuationSeparator" w:id="0">
    <w:p w:rsidR="006D5740" w:rsidRDefault="006D57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836"/>
    <w:multiLevelType w:val="hybridMultilevel"/>
    <w:tmpl w:val="2EDAB1BC"/>
    <w:lvl w:ilvl="0" w:tplc="9F7A7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F5BC1"/>
    <w:multiLevelType w:val="hybridMultilevel"/>
    <w:tmpl w:val="E99497F8"/>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70597C"/>
    <w:multiLevelType w:val="hybridMultilevel"/>
    <w:tmpl w:val="36A60D28"/>
    <w:lvl w:ilvl="0" w:tplc="FA54F67C">
      <w:start w:val="1"/>
      <w:numFmt w:val="decimal"/>
      <w:lvlText w:val="%1、"/>
      <w:lvlJc w:val="left"/>
      <w:pPr>
        <w:ind w:left="360" w:hanging="360"/>
      </w:pPr>
      <w:rPr>
        <w:rFonts w:hint="default"/>
        <w:b w:val="0"/>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DD0280"/>
    <w:multiLevelType w:val="hybridMultilevel"/>
    <w:tmpl w:val="4F7221DA"/>
    <w:lvl w:ilvl="0" w:tplc="147C5954">
      <w:start w:val="1"/>
      <w:numFmt w:val="decimal"/>
      <w:lvlText w:val="(%1)"/>
      <w:lvlJc w:val="left"/>
      <w:pPr>
        <w:ind w:left="1615" w:hanging="480"/>
      </w:pPr>
      <w:rPr>
        <w:rFonts w:hint="default"/>
        <w:b w:val="0"/>
        <w:color w:val="auto"/>
        <w:u w:val="non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18E378AB"/>
    <w:multiLevelType w:val="hybridMultilevel"/>
    <w:tmpl w:val="7A08FBE4"/>
    <w:lvl w:ilvl="0" w:tplc="9692E4F4">
      <w:start w:val="1"/>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9673D2C"/>
    <w:multiLevelType w:val="hybridMultilevel"/>
    <w:tmpl w:val="CB9E297C"/>
    <w:lvl w:ilvl="0" w:tplc="BE3EC3E4">
      <w:start w:val="1"/>
      <w:numFmt w:val="decimal"/>
      <w:lvlText w:val="%1."/>
      <w:lvlJc w:val="left"/>
      <w:pPr>
        <w:ind w:left="360" w:hanging="360"/>
      </w:pPr>
      <w:rPr>
        <w:rFonts w:ascii="Times New Roman" w:hAnsi="Times New Roman" w:cs="Times New Roman" w:hint="default"/>
        <w:b w:val="0"/>
        <w:color w:val="auto"/>
        <w:sz w:val="24"/>
        <w:szCs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696F54"/>
    <w:multiLevelType w:val="hybridMultilevel"/>
    <w:tmpl w:val="02A01CD2"/>
    <w:lvl w:ilvl="0" w:tplc="6C54358E">
      <w:start w:val="1"/>
      <w:numFmt w:val="decimal"/>
      <w:lvlText w:val="(%1)"/>
      <w:lvlJc w:val="left"/>
      <w:pPr>
        <w:ind w:left="1080" w:hanging="360"/>
      </w:pPr>
      <w:rPr>
        <w:rFonts w:cs="DFKaiShu-SB-Estd-BF"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D6C6AB9"/>
    <w:multiLevelType w:val="hybridMultilevel"/>
    <w:tmpl w:val="49966CBE"/>
    <w:lvl w:ilvl="0" w:tplc="52B66B2C">
      <w:start w:val="1"/>
      <w:numFmt w:val="decimal"/>
      <w:lvlText w:val="%1."/>
      <w:lvlJc w:val="left"/>
      <w:pPr>
        <w:ind w:left="1104" w:hanging="360"/>
      </w:pPr>
      <w:rPr>
        <w:rFonts w:ascii="Times New Roman" w:hAnsi="Times New Roman" w:cs="Times New Roman"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8" w15:restartNumberingAfterBreak="0">
    <w:nsid w:val="24A3414E"/>
    <w:multiLevelType w:val="hybridMultilevel"/>
    <w:tmpl w:val="20723960"/>
    <w:lvl w:ilvl="0" w:tplc="6DD4CDCC">
      <w:start w:val="1"/>
      <w:numFmt w:val="taiwaneseCountingThousand"/>
      <w:lvlText w:val="(%1)"/>
      <w:lvlJc w:val="left"/>
      <w:pPr>
        <w:ind w:left="1080" w:hanging="480"/>
      </w:pPr>
      <w:rPr>
        <w:rFonts w:hint="default"/>
        <w:sz w:val="20"/>
        <w:szCs w:val="2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E221386"/>
    <w:multiLevelType w:val="hybridMultilevel"/>
    <w:tmpl w:val="5C0A6CB6"/>
    <w:lvl w:ilvl="0" w:tplc="4CF25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EB5A77"/>
    <w:multiLevelType w:val="hybridMultilevel"/>
    <w:tmpl w:val="0BBEE1F8"/>
    <w:lvl w:ilvl="0" w:tplc="8BEA32D4">
      <w:start w:val="1"/>
      <w:numFmt w:val="decimal"/>
      <w:lvlText w:val="%1."/>
      <w:lvlJc w:val="left"/>
      <w:pPr>
        <w:ind w:left="1080" w:hanging="360"/>
      </w:pPr>
      <w:rPr>
        <w:rFonts w:ascii="Times New Roman" w:eastAsia="標楷體" w:hAnsi="Times New Roman" w:cs="Times New Roman"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33C2F74"/>
    <w:multiLevelType w:val="hybridMultilevel"/>
    <w:tmpl w:val="52F4E6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D3528E"/>
    <w:multiLevelType w:val="hybridMultilevel"/>
    <w:tmpl w:val="38707EB8"/>
    <w:lvl w:ilvl="0" w:tplc="94CCFD98">
      <w:start w:val="1"/>
      <w:numFmt w:val="decimal"/>
      <w:lvlText w:val="%1."/>
      <w:lvlJc w:val="left"/>
      <w:pPr>
        <w:ind w:left="360" w:hanging="360"/>
      </w:pPr>
      <w:rPr>
        <w:rFonts w:ascii="標楷體" w:eastAsia="標楷體"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F9337E"/>
    <w:multiLevelType w:val="hybridMultilevel"/>
    <w:tmpl w:val="65386BE0"/>
    <w:lvl w:ilvl="0" w:tplc="04A6B1BE">
      <w:start w:val="1"/>
      <w:numFmt w:val="decimal"/>
      <w:lvlText w:val="(%1)"/>
      <w:lvlJc w:val="left"/>
      <w:pPr>
        <w:ind w:left="1200" w:hanging="360"/>
      </w:pPr>
      <w:rPr>
        <w:rFonts w:hint="default"/>
        <w:b w:val="0"/>
        <w:color w:val="auto"/>
        <w:u w:val="no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3F751C44"/>
    <w:multiLevelType w:val="hybridMultilevel"/>
    <w:tmpl w:val="3E78048E"/>
    <w:lvl w:ilvl="0" w:tplc="1430E5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1E5DBE"/>
    <w:multiLevelType w:val="hybridMultilevel"/>
    <w:tmpl w:val="6B3A18A2"/>
    <w:lvl w:ilvl="0" w:tplc="4CEA36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BD24E7"/>
    <w:multiLevelType w:val="hybridMultilevel"/>
    <w:tmpl w:val="BBCCFE04"/>
    <w:lvl w:ilvl="0" w:tplc="110AE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2B14BF"/>
    <w:multiLevelType w:val="hybridMultilevel"/>
    <w:tmpl w:val="0DFAA4C2"/>
    <w:lvl w:ilvl="0" w:tplc="FD0C5FFC">
      <w:start w:val="2"/>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C17A4B"/>
    <w:multiLevelType w:val="hybridMultilevel"/>
    <w:tmpl w:val="57642F34"/>
    <w:lvl w:ilvl="0" w:tplc="52E0B73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8712CEE"/>
    <w:multiLevelType w:val="hybridMultilevel"/>
    <w:tmpl w:val="969EB0F0"/>
    <w:lvl w:ilvl="0" w:tplc="8092FB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48068E"/>
    <w:multiLevelType w:val="hybridMultilevel"/>
    <w:tmpl w:val="612658A0"/>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10"/>
  </w:num>
  <w:num w:numId="3">
    <w:abstractNumId w:val="18"/>
  </w:num>
  <w:num w:numId="4">
    <w:abstractNumId w:val="5"/>
  </w:num>
  <w:num w:numId="5">
    <w:abstractNumId w:val="16"/>
  </w:num>
  <w:num w:numId="6">
    <w:abstractNumId w:val="1"/>
  </w:num>
  <w:num w:numId="7">
    <w:abstractNumId w:val="7"/>
  </w:num>
  <w:num w:numId="8">
    <w:abstractNumId w:val="9"/>
  </w:num>
  <w:num w:numId="9">
    <w:abstractNumId w:val="17"/>
  </w:num>
  <w:num w:numId="10">
    <w:abstractNumId w:val="2"/>
  </w:num>
  <w:num w:numId="11">
    <w:abstractNumId w:val="0"/>
  </w:num>
  <w:num w:numId="12">
    <w:abstractNumId w:val="20"/>
  </w:num>
  <w:num w:numId="13">
    <w:abstractNumId w:val="13"/>
  </w:num>
  <w:num w:numId="14">
    <w:abstractNumId w:val="8"/>
  </w:num>
  <w:num w:numId="15">
    <w:abstractNumId w:val="3"/>
  </w:num>
  <w:num w:numId="16">
    <w:abstractNumId w:val="6"/>
  </w:num>
  <w:num w:numId="17">
    <w:abstractNumId w:val="14"/>
  </w:num>
  <w:num w:numId="18">
    <w:abstractNumId w:val="12"/>
  </w:num>
  <w:num w:numId="19">
    <w:abstractNumId w:val="19"/>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F0"/>
    <w:rsid w:val="000324F5"/>
    <w:rsid w:val="00032D44"/>
    <w:rsid w:val="0003651A"/>
    <w:rsid w:val="00036EB2"/>
    <w:rsid w:val="000B329F"/>
    <w:rsid w:val="00135CCD"/>
    <w:rsid w:val="00143E74"/>
    <w:rsid w:val="001A7940"/>
    <w:rsid w:val="001C1413"/>
    <w:rsid w:val="001D28FB"/>
    <w:rsid w:val="001D4CBB"/>
    <w:rsid w:val="001F2544"/>
    <w:rsid w:val="00200677"/>
    <w:rsid w:val="00231055"/>
    <w:rsid w:val="00264DBE"/>
    <w:rsid w:val="002E0D8B"/>
    <w:rsid w:val="00352E23"/>
    <w:rsid w:val="0037658D"/>
    <w:rsid w:val="003A7460"/>
    <w:rsid w:val="003D0572"/>
    <w:rsid w:val="0040532C"/>
    <w:rsid w:val="00433D73"/>
    <w:rsid w:val="00433EE0"/>
    <w:rsid w:val="0044635E"/>
    <w:rsid w:val="004548EC"/>
    <w:rsid w:val="004576FF"/>
    <w:rsid w:val="0048451D"/>
    <w:rsid w:val="00487F66"/>
    <w:rsid w:val="004E5175"/>
    <w:rsid w:val="004E7B49"/>
    <w:rsid w:val="00514F42"/>
    <w:rsid w:val="00520C40"/>
    <w:rsid w:val="0053523D"/>
    <w:rsid w:val="00570CF0"/>
    <w:rsid w:val="00582393"/>
    <w:rsid w:val="005D281B"/>
    <w:rsid w:val="005E2798"/>
    <w:rsid w:val="00645505"/>
    <w:rsid w:val="0067522A"/>
    <w:rsid w:val="0068265C"/>
    <w:rsid w:val="00693AEF"/>
    <w:rsid w:val="006B67D2"/>
    <w:rsid w:val="006C3092"/>
    <w:rsid w:val="006D5740"/>
    <w:rsid w:val="006F1DF0"/>
    <w:rsid w:val="00700F6A"/>
    <w:rsid w:val="0073665F"/>
    <w:rsid w:val="007779EA"/>
    <w:rsid w:val="00822A4D"/>
    <w:rsid w:val="00833CD0"/>
    <w:rsid w:val="0083626A"/>
    <w:rsid w:val="008E7BB5"/>
    <w:rsid w:val="0091093E"/>
    <w:rsid w:val="00921CC6"/>
    <w:rsid w:val="00981E10"/>
    <w:rsid w:val="009847C5"/>
    <w:rsid w:val="009C0248"/>
    <w:rsid w:val="009C067D"/>
    <w:rsid w:val="00A37208"/>
    <w:rsid w:val="00A41358"/>
    <w:rsid w:val="00A51DB9"/>
    <w:rsid w:val="00A91E23"/>
    <w:rsid w:val="00AD2641"/>
    <w:rsid w:val="00AF3DC1"/>
    <w:rsid w:val="00B06BCB"/>
    <w:rsid w:val="00B15409"/>
    <w:rsid w:val="00B31574"/>
    <w:rsid w:val="00B66CDF"/>
    <w:rsid w:val="00B73D8F"/>
    <w:rsid w:val="00BB03C7"/>
    <w:rsid w:val="00C21026"/>
    <w:rsid w:val="00CE2DB4"/>
    <w:rsid w:val="00CF551C"/>
    <w:rsid w:val="00D36E90"/>
    <w:rsid w:val="00D51993"/>
    <w:rsid w:val="00D92346"/>
    <w:rsid w:val="00DB49B7"/>
    <w:rsid w:val="00DC75C9"/>
    <w:rsid w:val="00DF34CB"/>
    <w:rsid w:val="00E24BED"/>
    <w:rsid w:val="00E4414B"/>
    <w:rsid w:val="00E74D43"/>
    <w:rsid w:val="00E85308"/>
    <w:rsid w:val="00EB4D46"/>
    <w:rsid w:val="00EC7752"/>
    <w:rsid w:val="00EE46B4"/>
    <w:rsid w:val="00F04AA0"/>
    <w:rsid w:val="00F21A39"/>
    <w:rsid w:val="00F23CB5"/>
    <w:rsid w:val="00F763EA"/>
    <w:rsid w:val="00F84E71"/>
    <w:rsid w:val="00FA481A"/>
    <w:rsid w:val="00FD0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9D495"/>
  <w15:docId w15:val="{8230E359-5073-4A35-AED7-196366E8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B2D54-0C4A-40F2-9313-A9EB0614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博雅學部</cp:lastModifiedBy>
  <cp:revision>5</cp:revision>
  <cp:lastPrinted>2020-04-09T07:15:00Z</cp:lastPrinted>
  <dcterms:created xsi:type="dcterms:W3CDTF">2020-04-09T08:40:00Z</dcterms:created>
  <dcterms:modified xsi:type="dcterms:W3CDTF">2020-04-09T08:44:00Z</dcterms:modified>
</cp:coreProperties>
</file>